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9E6C35">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B070F6" w:rsidRPr="00B070F6">
              <w:rPr>
                <w:rFonts w:ascii="仿宋_GB2312" w:eastAsia="仿宋_GB2312" w:hint="eastAsia"/>
                <w:bCs/>
                <w:sz w:val="32"/>
                <w:szCs w:val="32"/>
              </w:rPr>
              <w:t>旋转调强放疗计划验证系统</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F42EF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250DC1">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250DC1">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F42EF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F42EFD">
              <w:rPr>
                <w:rFonts w:asciiTheme="minorHAnsi" w:eastAsia="仿宋_GB2312" w:hAnsiTheme="minorHAnsi" w:cs="仿宋_GB2312" w:hint="eastAsia"/>
                <w:kern w:val="0"/>
                <w:sz w:val="32"/>
                <w:szCs w:val="32"/>
                <w:u w:val="single"/>
              </w:rPr>
              <w:t>29</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876715">
        <w:trPr>
          <w:trHeight w:hRule="exact" w:val="839"/>
        </w:trPr>
        <w:tc>
          <w:tcPr>
            <w:tcW w:w="1355" w:type="dxa"/>
            <w:shd w:val="clear" w:color="auto" w:fill="auto"/>
            <w:vAlign w:val="center"/>
          </w:tcPr>
          <w:p w:rsidR="009341BE" w:rsidRDefault="009341BE"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9E6C35">
            <w:pPr>
              <w:widowControl/>
              <w:spacing w:afterLines="50"/>
              <w:jc w:val="center"/>
              <w:rPr>
                <w:rFonts w:ascii="仿宋_GB2312" w:eastAsia="仿宋_GB2312" w:hAnsi="仿宋_GB2312" w:cs="仿宋_GB2312"/>
                <w:color w:val="000000"/>
                <w:kern w:val="0"/>
                <w:sz w:val="28"/>
                <w:szCs w:val="28"/>
              </w:rPr>
            </w:pPr>
          </w:p>
          <w:p w:rsidR="009341BE" w:rsidRDefault="009341BE" w:rsidP="00876715">
            <w:pPr>
              <w:pStyle w:val="a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B070F6"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B070F6">
              <w:rPr>
                <w:rFonts w:ascii="仿宋_GB2312" w:eastAsia="仿宋_GB2312" w:hAnsi="宋体" w:cs="宋体" w:hint="eastAsia"/>
                <w:bCs/>
                <w:color w:val="000000"/>
                <w:sz w:val="32"/>
                <w:szCs w:val="32"/>
                <w:shd w:val="clear" w:color="auto" w:fill="FFFFFF"/>
              </w:rPr>
              <w:t>旋转调强放疗计划验证系统</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9324D3" w:rsidP="00F42EFD">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120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B070F6" w:rsidRPr="00B070F6">
        <w:rPr>
          <w:rFonts w:ascii="仿宋_GB2312" w:hAnsi="仿宋_GB2312" w:cs="仿宋_GB2312" w:hint="eastAsia"/>
          <w:bCs/>
          <w:sz w:val="32"/>
          <w:szCs w:val="32"/>
        </w:rPr>
        <w:t>旋转调强放疗计划验证系统</w:t>
      </w:r>
    </w:p>
    <w:tbl>
      <w:tblPr>
        <w:tblW w:w="10344" w:type="dxa"/>
        <w:jc w:val="center"/>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8002"/>
      </w:tblGrid>
      <w:tr w:rsidR="00164C43" w:rsidTr="009324D3">
        <w:trPr>
          <w:trHeight w:hRule="exact" w:val="706"/>
          <w:jc w:val="center"/>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8002"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9324D3">
        <w:trPr>
          <w:trHeight w:val="1678"/>
          <w:jc w:val="center"/>
        </w:trPr>
        <w:tc>
          <w:tcPr>
            <w:tcW w:w="925" w:type="dxa"/>
            <w:vAlign w:val="center"/>
          </w:tcPr>
          <w:p w:rsidR="00F47B8A" w:rsidRDefault="00A72645"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B070F6" w:rsidP="009341BE">
            <w:pPr>
              <w:spacing w:line="400" w:lineRule="exact"/>
              <w:rPr>
                <w:rFonts w:ascii="仿宋_GB2312" w:eastAsia="仿宋_GB2312" w:hAnsi="宋体" w:cs="仿宋_GB2312"/>
                <w:sz w:val="28"/>
                <w:szCs w:val="28"/>
              </w:rPr>
            </w:pPr>
            <w:r w:rsidRPr="00B070F6">
              <w:rPr>
                <w:rFonts w:ascii="仿宋_GB2312" w:eastAsia="仿宋_GB2312" w:hAnsi="宋体" w:cs="仿宋_GB2312" w:hint="eastAsia"/>
                <w:bCs/>
                <w:color w:val="000000"/>
                <w:sz w:val="28"/>
                <w:szCs w:val="28"/>
              </w:rPr>
              <w:t>旋转调强放疗计划验证系统</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8002" w:type="dxa"/>
          </w:tcPr>
          <w:p w:rsidR="009324D3" w:rsidRPr="009324D3" w:rsidRDefault="009324D3" w:rsidP="009324D3">
            <w:pPr>
              <w:spacing w:line="440" w:lineRule="exact"/>
              <w:jc w:val="left"/>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1、应用于常规调强以及旋转调强放射治疗的患者计划剂量验证;</w:t>
            </w:r>
          </w:p>
          <w:p w:rsidR="009324D3" w:rsidRPr="009324D3" w:rsidRDefault="009324D3" w:rsidP="009324D3">
            <w:pPr>
              <w:spacing w:line="440" w:lineRule="exact"/>
              <w:jc w:val="left"/>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2、探头类型:适用于辐射剂量测量的微小探头</w:t>
            </w:r>
          </w:p>
          <w:p w:rsidR="009324D3" w:rsidRPr="009324D3" w:rsidRDefault="009324D3" w:rsidP="009324D3">
            <w:pPr>
              <w:spacing w:line="440" w:lineRule="exact"/>
              <w:jc w:val="left"/>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3、探头呈螺旋三维状分布</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可测量实际三维剂量;</w:t>
            </w:r>
          </w:p>
          <w:p w:rsidR="009324D3" w:rsidRPr="009324D3" w:rsidRDefault="009324D3" w:rsidP="009324D3">
            <w:pPr>
              <w:spacing w:line="440" w:lineRule="exact"/>
              <w:jc w:val="left"/>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4、探头数量:≥1000</w:t>
            </w:r>
            <w:r>
              <w:rPr>
                <w:rFonts w:ascii="仿宋_GB2312" w:eastAsia="仿宋_GB2312" w:hAnsi="宋体" w:cs="仿宋_GB2312" w:hint="eastAsia"/>
                <w:bCs/>
                <w:color w:val="000000"/>
                <w:sz w:val="28"/>
                <w:szCs w:val="28"/>
              </w:rPr>
              <w:t>个；</w:t>
            </w:r>
          </w:p>
          <w:p w:rsidR="00FB0E5F" w:rsidRPr="009324D3" w:rsidRDefault="009324D3" w:rsidP="009324D3">
            <w:pPr>
              <w:pStyle w:val="a0"/>
              <w:spacing w:line="440" w:lineRule="exact"/>
              <w:ind w:firstLine="0"/>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5、探头最小间距:≤1.0 cm</w:t>
            </w:r>
            <w:r>
              <w:rPr>
                <w:rFonts w:ascii="仿宋_GB2312" w:eastAsia="仿宋_GB2312" w:hAnsi="宋体" w:cs="仿宋_GB2312" w:hint="eastAsia"/>
                <w:bCs/>
                <w:color w:val="000000"/>
                <w:sz w:val="28"/>
                <w:szCs w:val="28"/>
              </w:rPr>
              <w:t>；</w:t>
            </w:r>
          </w:p>
          <w:p w:rsidR="009324D3" w:rsidRPr="009324D3" w:rsidRDefault="009324D3" w:rsidP="009324D3">
            <w:pPr>
              <w:pStyle w:val="a0"/>
              <w:spacing w:line="440" w:lineRule="exact"/>
              <w:ind w:firstLine="0"/>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6、可测量多叶光栅走位精度</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加速器机架角度、床旋转角度等机器 QA;</w:t>
            </w:r>
          </w:p>
          <w:p w:rsidR="009324D3" w:rsidRPr="009324D3" w:rsidRDefault="009324D3" w:rsidP="009324D3">
            <w:pPr>
              <w:pStyle w:val="a0"/>
              <w:spacing w:line="440" w:lineRule="exact"/>
              <w:ind w:firstLine="0"/>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7、内置计划评估分析软件</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能实现对计划的评估预判、计划质量分析等;</w:t>
            </w:r>
          </w:p>
          <w:p w:rsidR="009324D3" w:rsidRPr="009324D3" w:rsidRDefault="009324D3" w:rsidP="009324D3">
            <w:pPr>
              <w:pStyle w:val="a0"/>
              <w:spacing w:line="440" w:lineRule="exact"/>
              <w:ind w:firstLine="0"/>
              <w:rPr>
                <w:rFonts w:ascii="仿宋_GB2312" w:eastAsia="仿宋_GB2312" w:hAnsi="宋体" w:cs="仿宋_GB2312" w:hint="eastAsia"/>
                <w:bCs/>
                <w:color w:val="000000"/>
                <w:sz w:val="28"/>
                <w:szCs w:val="28"/>
              </w:rPr>
            </w:pPr>
            <w:r w:rsidRPr="009324D3">
              <w:rPr>
                <w:rFonts w:ascii="仿宋_GB2312" w:eastAsia="仿宋_GB2312" w:hAnsi="宋体" w:cs="仿宋_GB2312" w:hint="eastAsia"/>
                <w:bCs/>
                <w:color w:val="000000"/>
                <w:sz w:val="28"/>
                <w:szCs w:val="28"/>
              </w:rPr>
              <w:t>8、适用能量范围</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光子:Co-60-25 MV</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电子线:6 MeV-25 MeV</w:t>
            </w:r>
          </w:p>
          <w:p w:rsidR="009324D3" w:rsidRPr="00FB0E5F" w:rsidRDefault="009324D3" w:rsidP="009324D3">
            <w:pPr>
              <w:pStyle w:val="a0"/>
              <w:spacing w:line="440" w:lineRule="exact"/>
              <w:ind w:firstLine="0"/>
            </w:pPr>
            <w:r w:rsidRPr="009324D3">
              <w:rPr>
                <w:rFonts w:ascii="仿宋_GB2312" w:eastAsia="仿宋_GB2312" w:hAnsi="宋体" w:cs="仿宋_GB2312" w:hint="eastAsia"/>
                <w:bCs/>
                <w:color w:val="000000"/>
                <w:sz w:val="28"/>
                <w:szCs w:val="28"/>
              </w:rPr>
              <w:t>9、数据线长度:</w:t>
            </w:r>
            <w:r>
              <w:rPr>
                <w:rFonts w:ascii="仿宋_GB2312" w:eastAsia="仿宋_GB2312" w:hAnsi="宋体" w:cs="仿宋_GB2312" w:hint="eastAsia"/>
                <w:bCs/>
                <w:color w:val="000000"/>
                <w:sz w:val="28"/>
                <w:szCs w:val="28"/>
              </w:rPr>
              <w:t>≥</w:t>
            </w:r>
            <w:r w:rsidRPr="009324D3">
              <w:rPr>
                <w:rFonts w:ascii="仿宋_GB2312" w:eastAsia="仿宋_GB2312" w:hAnsi="宋体" w:cs="仿宋_GB2312" w:hint="eastAsia"/>
                <w:bCs/>
                <w:color w:val="000000"/>
                <w:sz w:val="28"/>
                <w:szCs w:val="28"/>
              </w:rPr>
              <w:t>25 米</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w:t>
      </w:r>
      <w:r w:rsidR="00C4561A" w:rsidRPr="00C4561A">
        <w:rPr>
          <w:rFonts w:ascii="仿宋_GB2312" w:eastAsia="仿宋_GB2312" w:hAnsiTheme="minorEastAsia" w:cs="仿宋_GB2312" w:hint="eastAsia"/>
          <w:bCs/>
          <w:sz w:val="32"/>
          <w:szCs w:val="32"/>
          <w:shd w:val="clear" w:color="auto" w:fill="FFFFFF"/>
        </w:rPr>
        <w:lastRenderedPageBreak/>
        <w:t>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w:t>
      </w:r>
      <w:r w:rsidR="00DE1741">
        <w:rPr>
          <w:rFonts w:ascii="仿宋_GB2312" w:eastAsia="仿宋_GB2312" w:hAnsi="仿宋_GB2312" w:cs="仿宋_GB2312" w:hint="eastAsia"/>
          <w:bCs/>
          <w:sz w:val="32"/>
          <w:szCs w:val="32"/>
          <w:shd w:val="clear" w:color="auto" w:fill="FFFFFF"/>
        </w:rPr>
        <w:t>响应</w:t>
      </w:r>
      <w:r w:rsidR="0044069B">
        <w:rPr>
          <w:rFonts w:ascii="仿宋_GB2312" w:eastAsia="仿宋_GB2312" w:hAnsi="仿宋_GB2312" w:cs="仿宋_GB2312" w:hint="eastAsia"/>
          <w:bCs/>
          <w:sz w:val="32"/>
          <w:szCs w:val="32"/>
          <w:shd w:val="clear" w:color="auto" w:fill="FFFFFF"/>
        </w:rPr>
        <w:t>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FB3" w:rsidRDefault="002A5FB3" w:rsidP="00EC5835">
      <w:r>
        <w:separator/>
      </w:r>
    </w:p>
  </w:endnote>
  <w:endnote w:type="continuationSeparator" w:id="1">
    <w:p w:rsidR="002A5FB3" w:rsidRDefault="002A5FB3"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FB3" w:rsidRDefault="002A5FB3" w:rsidP="00EC5835">
      <w:r>
        <w:separator/>
      </w:r>
    </w:p>
  </w:footnote>
  <w:footnote w:type="continuationSeparator" w:id="1">
    <w:p w:rsidR="002A5FB3" w:rsidRDefault="002A5FB3"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6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15B2B"/>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50DC1"/>
    <w:rsid w:val="00280AB9"/>
    <w:rsid w:val="002909D6"/>
    <w:rsid w:val="002A36B8"/>
    <w:rsid w:val="002A5FB3"/>
    <w:rsid w:val="002C005E"/>
    <w:rsid w:val="002C4821"/>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4C94"/>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4C4F"/>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2B22"/>
    <w:rsid w:val="008730D4"/>
    <w:rsid w:val="00876715"/>
    <w:rsid w:val="00876CD0"/>
    <w:rsid w:val="00882771"/>
    <w:rsid w:val="00885A8A"/>
    <w:rsid w:val="00886D1C"/>
    <w:rsid w:val="0088754F"/>
    <w:rsid w:val="0089042F"/>
    <w:rsid w:val="008908CA"/>
    <w:rsid w:val="008920C2"/>
    <w:rsid w:val="008A15BE"/>
    <w:rsid w:val="008B1218"/>
    <w:rsid w:val="008B44AB"/>
    <w:rsid w:val="008B4715"/>
    <w:rsid w:val="008B6008"/>
    <w:rsid w:val="008C4981"/>
    <w:rsid w:val="008C5763"/>
    <w:rsid w:val="008D0886"/>
    <w:rsid w:val="008E3DDB"/>
    <w:rsid w:val="008E74D0"/>
    <w:rsid w:val="008F1513"/>
    <w:rsid w:val="008F3A36"/>
    <w:rsid w:val="00916CF2"/>
    <w:rsid w:val="009324D3"/>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9E6C35"/>
    <w:rsid w:val="00A02DE4"/>
    <w:rsid w:val="00A034A0"/>
    <w:rsid w:val="00A041FA"/>
    <w:rsid w:val="00A11625"/>
    <w:rsid w:val="00A138C1"/>
    <w:rsid w:val="00A24E80"/>
    <w:rsid w:val="00A2741E"/>
    <w:rsid w:val="00A3090F"/>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070F6"/>
    <w:rsid w:val="00B11D43"/>
    <w:rsid w:val="00B31E46"/>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19CF"/>
    <w:rsid w:val="00D82D60"/>
    <w:rsid w:val="00D93E57"/>
    <w:rsid w:val="00D958B5"/>
    <w:rsid w:val="00DA2F9F"/>
    <w:rsid w:val="00DB19D6"/>
    <w:rsid w:val="00DB2885"/>
    <w:rsid w:val="00DB4218"/>
    <w:rsid w:val="00DC3800"/>
    <w:rsid w:val="00DC4512"/>
    <w:rsid w:val="00DD62BC"/>
    <w:rsid w:val="00DE1741"/>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14F9"/>
    <w:rsid w:val="00F24D07"/>
    <w:rsid w:val="00F305C0"/>
    <w:rsid w:val="00F401E1"/>
    <w:rsid w:val="00F42EFD"/>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239</Words>
  <Characters>1366</Characters>
  <Application>Microsoft Office Word</Application>
  <DocSecurity>0</DocSecurity>
  <Lines>11</Lines>
  <Paragraphs>3</Paragraphs>
  <ScaleCrop>false</ScaleCrop>
  <Company>Sky123.Org</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2026-01-21T03:04:00Z</cp:lastPrinted>
  <dcterms:created xsi:type="dcterms:W3CDTF">2026-01-21T03:07:00Z</dcterms:created>
  <dcterms:modified xsi:type="dcterms:W3CDTF">2026-01-21T03:13:00Z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