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EC725">
      <w:pPr>
        <w:spacing w:before="480" w:after="480" w:line="288" w:lineRule="auto"/>
        <w:jc w:val="center"/>
        <w:rPr>
          <w:rFonts w:ascii="方正小标宋简体" w:hAnsi="方正小标宋简体" w:eastAsia="方正小标宋简体" w:cs="方正小标宋简体"/>
          <w:bCs/>
          <w:sz w:val="44"/>
          <w:szCs w:val="44"/>
        </w:rPr>
      </w:pPr>
      <w:r>
        <w:rPr>
          <w:rFonts w:hint="eastAsia" w:ascii="方正小标宋简体" w:hAnsi="宋体" w:eastAsia="方正小标宋简体" w:cs="宋体"/>
          <w:b w:val="0"/>
          <w:bCs/>
          <w:kern w:val="44"/>
          <w:sz w:val="44"/>
          <w:szCs w:val="44"/>
          <w:lang w:val="en-US" w:eastAsia="zh-CN" w:bidi="ar-SA"/>
        </w:rPr>
        <w:t>福建省肿瘤医院电子桌牌询价采购公告</w:t>
      </w:r>
    </w:p>
    <w:p w14:paraId="3E9673E0">
      <w:pPr>
        <w:spacing w:before="320" w:after="120" w:line="288" w:lineRule="auto"/>
        <w:jc w:val="left"/>
        <w:outlineLvl w:val="1"/>
      </w:pPr>
      <w:bookmarkStart w:id="0" w:name="heading_0"/>
      <w:r>
        <w:rPr>
          <w:rFonts w:ascii="Arial" w:hAnsi="Arial" w:eastAsia="等线" w:cs="Arial"/>
          <w:b/>
          <w:sz w:val="32"/>
        </w:rPr>
        <w:t>一、项目基本情况</w:t>
      </w:r>
      <w:bookmarkEnd w:id="0"/>
    </w:p>
    <w:p w14:paraId="6AED033E">
      <w:pPr>
        <w:spacing w:before="120" w:after="120" w:line="288" w:lineRule="auto"/>
        <w:jc w:val="left"/>
      </w:pPr>
      <w:r>
        <w:rPr>
          <w:rFonts w:ascii="Arial" w:hAnsi="Arial" w:eastAsia="等线" w:cs="Arial"/>
          <w:sz w:val="22"/>
        </w:rPr>
        <w:t>1. 项目名称：福建省肿瘤医院</w:t>
      </w:r>
      <w:r>
        <w:rPr>
          <w:rFonts w:hint="eastAsia" w:ascii="Arial" w:hAnsi="Arial" w:eastAsia="等线" w:cs="Arial"/>
          <w:sz w:val="22"/>
        </w:rPr>
        <w:t>电子桌牌</w:t>
      </w:r>
      <w:r>
        <w:rPr>
          <w:rFonts w:ascii="Arial" w:hAnsi="Arial" w:eastAsia="等线" w:cs="Arial"/>
          <w:sz w:val="22"/>
        </w:rPr>
        <w:t>采购项目</w:t>
      </w:r>
    </w:p>
    <w:p w14:paraId="5DC720BE">
      <w:pPr>
        <w:spacing w:before="120" w:after="120" w:line="288" w:lineRule="auto"/>
        <w:jc w:val="left"/>
      </w:pPr>
      <w:r>
        <w:rPr>
          <w:rFonts w:ascii="Arial" w:hAnsi="Arial" w:eastAsia="等线" w:cs="Arial"/>
          <w:sz w:val="22"/>
        </w:rPr>
        <w:t>2. 采购方式：询价采购</w:t>
      </w:r>
    </w:p>
    <w:p w14:paraId="43A493AF">
      <w:pPr>
        <w:spacing w:before="120" w:after="120" w:line="288" w:lineRule="auto"/>
        <w:jc w:val="left"/>
      </w:pPr>
      <w:r>
        <w:rPr>
          <w:rFonts w:ascii="Arial" w:hAnsi="Arial" w:eastAsia="等线" w:cs="Arial"/>
          <w:sz w:val="22"/>
        </w:rPr>
        <w:t>3. 采购预算/最高限价：</w:t>
      </w:r>
      <w:r>
        <w:rPr>
          <w:rFonts w:ascii="Arial" w:hAnsi="Arial" w:eastAsia="等线" w:cs="Arial"/>
          <w:b/>
          <w:sz w:val="22"/>
        </w:rPr>
        <w:t>1</w:t>
      </w:r>
      <w:r>
        <w:rPr>
          <w:rFonts w:hint="eastAsia" w:ascii="Arial" w:hAnsi="Arial" w:eastAsia="等线" w:cs="Arial"/>
          <w:b/>
          <w:sz w:val="22"/>
          <w:lang w:val="en-US" w:eastAsia="zh-CN"/>
        </w:rPr>
        <w:t>5</w:t>
      </w:r>
      <w:r>
        <w:rPr>
          <w:rFonts w:ascii="Arial" w:hAnsi="Arial" w:eastAsia="等线" w:cs="Arial"/>
          <w:b/>
          <w:sz w:val="22"/>
        </w:rPr>
        <w:t>000.00元</w:t>
      </w:r>
    </w:p>
    <w:p w14:paraId="1DFB5BAD">
      <w:pPr>
        <w:spacing w:before="120" w:after="120" w:line="288" w:lineRule="auto"/>
        <w:jc w:val="left"/>
      </w:pPr>
      <w:r>
        <w:rPr>
          <w:rFonts w:ascii="Arial" w:hAnsi="Arial" w:eastAsia="等线" w:cs="Arial"/>
          <w:sz w:val="22"/>
        </w:rPr>
        <w:t>4. 采购数量：</w:t>
      </w:r>
      <w:r>
        <w:rPr>
          <w:rFonts w:hint="eastAsia" w:ascii="Arial" w:hAnsi="Arial" w:eastAsia="等线" w:cs="Arial"/>
          <w:sz w:val="22"/>
        </w:rPr>
        <w:t>电子桌牌</w:t>
      </w:r>
      <w:r>
        <w:rPr>
          <w:rFonts w:ascii="Arial" w:hAnsi="Arial" w:eastAsia="等线" w:cs="Arial"/>
          <w:sz w:val="22"/>
        </w:rPr>
        <w:t>20</w:t>
      </w:r>
      <w:r>
        <w:rPr>
          <w:rFonts w:hint="eastAsia" w:ascii="Arial" w:hAnsi="Arial" w:eastAsia="等线" w:cs="Arial"/>
          <w:sz w:val="22"/>
        </w:rPr>
        <w:t>个</w:t>
      </w:r>
    </w:p>
    <w:p w14:paraId="032EFA2A">
      <w:pPr>
        <w:spacing w:before="120" w:after="120" w:line="288" w:lineRule="auto"/>
        <w:jc w:val="left"/>
      </w:pPr>
      <w:r>
        <w:rPr>
          <w:rFonts w:ascii="Arial" w:hAnsi="Arial" w:eastAsia="等线" w:cs="Arial"/>
          <w:sz w:val="22"/>
        </w:rPr>
        <w:t>5. 交货地点：福建省福州市福马路420号福建省肿瘤医院院内</w:t>
      </w:r>
    </w:p>
    <w:p w14:paraId="2E4FD078">
      <w:pPr>
        <w:spacing w:before="120" w:after="120" w:line="288" w:lineRule="auto"/>
        <w:jc w:val="left"/>
      </w:pPr>
      <w:r>
        <w:rPr>
          <w:rFonts w:ascii="Arial" w:hAnsi="Arial" w:eastAsia="等线" w:cs="Arial"/>
          <w:sz w:val="22"/>
        </w:rPr>
        <w:t>6. 交货期：合同签订后</w:t>
      </w:r>
      <w:r>
        <w:rPr>
          <w:rFonts w:ascii="Arial" w:hAnsi="Arial" w:eastAsia="等线" w:cs="Arial"/>
          <w:b/>
          <w:sz w:val="22"/>
        </w:rPr>
        <w:t>10个日历天内</w:t>
      </w:r>
      <w:r>
        <w:rPr>
          <w:rFonts w:ascii="Arial" w:hAnsi="Arial" w:eastAsia="等线" w:cs="Arial"/>
          <w:sz w:val="22"/>
        </w:rPr>
        <w:t>完成供货、安装调试及验收交付</w:t>
      </w:r>
    </w:p>
    <w:p w14:paraId="0E9CF4AC">
      <w:pPr>
        <w:spacing w:before="120" w:after="120" w:line="288" w:lineRule="auto"/>
        <w:jc w:val="left"/>
      </w:pPr>
      <w:r>
        <w:rPr>
          <w:rFonts w:ascii="Arial" w:hAnsi="Arial" w:eastAsia="等线" w:cs="Arial"/>
          <w:sz w:val="22"/>
        </w:rPr>
        <w:t>7</w:t>
      </w:r>
      <w:r>
        <w:rPr>
          <w:rFonts w:hint="eastAsia" w:ascii="Arial" w:hAnsi="Arial" w:eastAsia="等线" w:cs="Arial"/>
          <w:sz w:val="22"/>
        </w:rPr>
        <w:t xml:space="preserve">. </w:t>
      </w:r>
      <w:r>
        <w:rPr>
          <w:rFonts w:ascii="Arial" w:hAnsi="Arial" w:eastAsia="等线" w:cs="Arial"/>
          <w:sz w:val="22"/>
        </w:rPr>
        <w:t>联合体要求：本项目</w:t>
      </w:r>
      <w:r>
        <w:rPr>
          <w:rFonts w:ascii="Arial" w:hAnsi="Arial" w:eastAsia="等线" w:cs="Arial"/>
          <w:b/>
          <w:sz w:val="22"/>
        </w:rPr>
        <w:t>不接受联合体投标</w:t>
      </w:r>
      <w:r>
        <w:rPr>
          <w:rFonts w:ascii="Arial" w:hAnsi="Arial" w:eastAsia="等线" w:cs="Arial"/>
          <w:sz w:val="22"/>
        </w:rPr>
        <w:t>，不允许分包、转包</w:t>
      </w:r>
    </w:p>
    <w:p w14:paraId="6DAF3E55">
      <w:pPr>
        <w:spacing w:before="120" w:after="120" w:line="288" w:lineRule="auto"/>
        <w:jc w:val="left"/>
      </w:pPr>
      <w:r>
        <w:rPr>
          <w:rFonts w:hint="eastAsia" w:ascii="Arial" w:hAnsi="Arial" w:eastAsia="等线" w:cs="Arial"/>
          <w:sz w:val="22"/>
        </w:rPr>
        <w:t>8</w:t>
      </w:r>
      <w:r>
        <w:rPr>
          <w:rFonts w:ascii="Arial" w:hAnsi="Arial" w:eastAsia="等线" w:cs="Arial"/>
          <w:sz w:val="22"/>
        </w:rPr>
        <w:t>. 报价要求：本次报价为全包包干价，包含货物设备费、包装费、运输费、装卸费、安装调试费、验收费、税费、保险费、培训费、售后服务费等一切费用，采购人无需额外支付其他任何费用。</w:t>
      </w:r>
    </w:p>
    <w:p w14:paraId="4FB78759">
      <w:pPr>
        <w:spacing w:before="320" w:after="120" w:line="288" w:lineRule="auto"/>
        <w:jc w:val="left"/>
        <w:outlineLvl w:val="1"/>
      </w:pPr>
      <w:bookmarkStart w:id="1" w:name="heading_1"/>
      <w:r>
        <w:rPr>
          <w:rFonts w:ascii="Arial" w:hAnsi="Arial" w:eastAsia="等线" w:cs="Arial"/>
          <w:b/>
          <w:sz w:val="32"/>
        </w:rPr>
        <w:t>二、供应商资格条件</w:t>
      </w:r>
      <w:bookmarkEnd w:id="1"/>
    </w:p>
    <w:p w14:paraId="798E1FD6">
      <w:pPr>
        <w:spacing w:before="120" w:after="120" w:line="288" w:lineRule="auto"/>
        <w:jc w:val="left"/>
      </w:pPr>
      <w:r>
        <w:rPr>
          <w:rFonts w:ascii="Arial" w:hAnsi="Arial" w:eastAsia="等线" w:cs="Arial"/>
          <w:sz w:val="22"/>
        </w:rPr>
        <w:t>参与本项目询价的供应商须同时满足以下全部资格要求，所有资格材料须加盖供应商公章，否则视为无效响应：</w:t>
      </w:r>
    </w:p>
    <w:p w14:paraId="0C895E05">
      <w:pPr>
        <w:spacing w:before="120" w:after="120" w:line="288" w:lineRule="auto"/>
        <w:jc w:val="left"/>
      </w:pPr>
      <w:r>
        <w:rPr>
          <w:rFonts w:ascii="Arial" w:hAnsi="Arial" w:eastAsia="等线" w:cs="Arial"/>
          <w:sz w:val="22"/>
        </w:rPr>
        <w:t>1. 符合《中华人民共和国政府采购法》第二十二条及实施条例相关规定，具备独立承担民事责任的法人资格。</w:t>
      </w:r>
    </w:p>
    <w:p w14:paraId="7EAEE41B">
      <w:pPr>
        <w:spacing w:before="120" w:after="120" w:line="288" w:lineRule="auto"/>
        <w:jc w:val="left"/>
      </w:pPr>
      <w:r>
        <w:rPr>
          <w:rFonts w:ascii="Arial" w:hAnsi="Arial" w:eastAsia="等线" w:cs="Arial"/>
          <w:sz w:val="22"/>
        </w:rPr>
        <w:t>2. 提供法定代表人资格证明书、法定代表人及授权委托人身份证复印件；授权参与本项目的需额外提供</w:t>
      </w:r>
      <w:r>
        <w:rPr>
          <w:rFonts w:ascii="Arial" w:hAnsi="Arial" w:eastAsia="等线" w:cs="Arial"/>
          <w:b/>
          <w:sz w:val="22"/>
        </w:rPr>
        <w:t>授权委托书</w:t>
      </w:r>
      <w:r>
        <w:rPr>
          <w:rFonts w:ascii="Arial" w:hAnsi="Arial" w:eastAsia="等线" w:cs="Arial"/>
          <w:sz w:val="22"/>
        </w:rPr>
        <w:t>。</w:t>
      </w:r>
    </w:p>
    <w:p w14:paraId="6AFAB7EB">
      <w:pPr>
        <w:spacing w:before="120" w:after="120" w:line="288" w:lineRule="auto"/>
        <w:jc w:val="left"/>
      </w:pPr>
      <w:r>
        <w:rPr>
          <w:rFonts w:hint="eastAsia" w:ascii="Arial" w:hAnsi="Arial" w:eastAsia="等线" w:cs="Arial"/>
          <w:sz w:val="22"/>
        </w:rPr>
        <w:t>3</w:t>
      </w:r>
      <w:r>
        <w:rPr>
          <w:rFonts w:ascii="Arial" w:hAnsi="Arial" w:eastAsia="等线" w:cs="Arial"/>
          <w:sz w:val="22"/>
        </w:rPr>
        <w:t>. 纳税及社保要求：提供报价截止前六个月内任意一个月的</w:t>
      </w:r>
      <w:r>
        <w:rPr>
          <w:rFonts w:ascii="Arial" w:hAnsi="Arial" w:eastAsia="等线" w:cs="Arial"/>
          <w:b/>
          <w:sz w:val="22"/>
        </w:rPr>
        <w:t>依法缴纳税收证明</w:t>
      </w:r>
      <w:r>
        <w:rPr>
          <w:rFonts w:ascii="Arial" w:hAnsi="Arial" w:eastAsia="等线" w:cs="Arial"/>
          <w:sz w:val="22"/>
        </w:rPr>
        <w:t>、</w:t>
      </w:r>
      <w:r>
        <w:rPr>
          <w:rFonts w:ascii="Arial" w:hAnsi="Arial" w:eastAsia="等线" w:cs="Arial"/>
          <w:b/>
          <w:sz w:val="22"/>
        </w:rPr>
        <w:t>社会保障资金缴纳证明</w:t>
      </w:r>
      <w:r>
        <w:rPr>
          <w:rFonts w:ascii="Arial" w:hAnsi="Arial" w:eastAsia="等线" w:cs="Arial"/>
          <w:sz w:val="22"/>
        </w:rPr>
        <w:t>（官方下载凭证或机构出具证明，真实有效）。</w:t>
      </w:r>
    </w:p>
    <w:p w14:paraId="282EFD19">
      <w:pPr>
        <w:spacing w:before="120" w:after="120" w:line="288" w:lineRule="auto"/>
        <w:jc w:val="left"/>
      </w:pPr>
      <w:r>
        <w:rPr>
          <w:rFonts w:hint="eastAsia" w:ascii="Arial" w:hAnsi="Arial" w:eastAsia="等线" w:cs="Arial"/>
          <w:sz w:val="22"/>
        </w:rPr>
        <w:t>4</w:t>
      </w:r>
      <w:r>
        <w:rPr>
          <w:rFonts w:ascii="Arial" w:hAnsi="Arial" w:eastAsia="等线" w:cs="Arial"/>
          <w:sz w:val="22"/>
        </w:rPr>
        <w:t>. 提供近三年在经营活动中无重大违法记录、无行贿犯罪记录、无政府采购严重违法失信行为的书面承诺函。</w:t>
      </w:r>
    </w:p>
    <w:p w14:paraId="4892DA66">
      <w:pPr>
        <w:spacing w:before="120" w:after="120" w:line="288" w:lineRule="auto"/>
        <w:jc w:val="left"/>
      </w:pPr>
      <w:r>
        <w:rPr>
          <w:rFonts w:hint="eastAsia" w:ascii="Arial" w:hAnsi="Arial" w:eastAsia="等线" w:cs="Arial"/>
          <w:sz w:val="22"/>
        </w:rPr>
        <w:t>5</w:t>
      </w:r>
      <w:r>
        <w:rPr>
          <w:rFonts w:ascii="Arial" w:hAnsi="Arial" w:eastAsia="等线" w:cs="Arial"/>
          <w:sz w:val="22"/>
        </w:rPr>
        <w:t>. 信用要求：供应商须在报价截止前自行通过</w:t>
      </w:r>
      <w:r>
        <w:rPr>
          <w:rFonts w:ascii="Arial" w:hAnsi="Arial" w:eastAsia="等线" w:cs="Arial"/>
          <w:b/>
          <w:sz w:val="22"/>
        </w:rPr>
        <w:t>信用中国网站、中国政府采购网</w:t>
      </w:r>
      <w:r>
        <w:rPr>
          <w:rFonts w:ascii="Arial" w:hAnsi="Arial" w:eastAsia="等线" w:cs="Arial"/>
          <w:sz w:val="22"/>
        </w:rPr>
        <w:t>查询信用记录，并打印加盖公章，未被列入失信被执行人、重大税收违法失信主体、政府采购严重违法失信行为记录名单。</w:t>
      </w:r>
    </w:p>
    <w:p w14:paraId="713D1F5E">
      <w:pPr>
        <w:spacing w:before="120" w:after="120" w:line="288" w:lineRule="auto"/>
        <w:jc w:val="left"/>
      </w:pPr>
      <w:r>
        <w:rPr>
          <w:rFonts w:hint="eastAsia" w:ascii="Arial" w:hAnsi="Arial" w:eastAsia="等线" w:cs="Arial"/>
          <w:sz w:val="22"/>
        </w:rPr>
        <w:t>6</w:t>
      </w:r>
      <w:r>
        <w:rPr>
          <w:rFonts w:ascii="Arial" w:hAnsi="Arial" w:eastAsia="等线" w:cs="Arial"/>
          <w:sz w:val="22"/>
        </w:rPr>
        <w:t>. 供应商承诺所提交全部投标资料真实、有效，若存在弄虚作假、伪造资料骗取成交的，采购人有权取消其中标资格、解除合同，追究赔偿责任，并将其列入医院供应商黑名单，三年内禁止参与本院采购项目。</w:t>
      </w:r>
    </w:p>
    <w:p w14:paraId="61875291">
      <w:pPr>
        <w:spacing w:before="120" w:after="120" w:line="288" w:lineRule="auto"/>
        <w:jc w:val="left"/>
      </w:pPr>
      <w:r>
        <w:rPr>
          <w:rFonts w:hint="eastAsia" w:ascii="Arial" w:hAnsi="Arial" w:eastAsia="等线" w:cs="Arial"/>
          <w:sz w:val="22"/>
        </w:rPr>
        <w:t>7</w:t>
      </w:r>
      <w:r>
        <w:rPr>
          <w:rFonts w:ascii="Arial" w:hAnsi="Arial" w:eastAsia="等线" w:cs="Arial"/>
          <w:sz w:val="22"/>
        </w:rPr>
        <w:t>. 本项目资格审查方式：</w:t>
      </w:r>
      <w:r>
        <w:rPr>
          <w:rFonts w:ascii="Arial" w:hAnsi="Arial" w:eastAsia="等线" w:cs="Arial"/>
          <w:b/>
          <w:sz w:val="22"/>
        </w:rPr>
        <w:t>资格后审</w:t>
      </w:r>
      <w:r>
        <w:rPr>
          <w:rFonts w:ascii="Arial" w:hAnsi="Arial" w:eastAsia="等线" w:cs="Arial"/>
          <w:sz w:val="22"/>
        </w:rPr>
        <w:t>，资格审查不合格的供应商直接作废标处理。</w:t>
      </w:r>
    </w:p>
    <w:p w14:paraId="1F52C5F6">
      <w:pPr>
        <w:spacing w:before="320" w:after="120" w:line="288" w:lineRule="auto"/>
        <w:jc w:val="left"/>
        <w:outlineLvl w:val="1"/>
      </w:pPr>
      <w:bookmarkStart w:id="2" w:name="heading_2"/>
      <w:r>
        <w:rPr>
          <w:rFonts w:ascii="Arial" w:hAnsi="Arial" w:eastAsia="等线" w:cs="Arial"/>
          <w:b/>
          <w:sz w:val="32"/>
        </w:rPr>
        <w:t>三、采购技术参数及功能要求</w:t>
      </w:r>
      <w:bookmarkEnd w:id="2"/>
    </w:p>
    <w:p w14:paraId="7F790C2A">
      <w:pPr>
        <w:spacing w:before="120" w:after="120" w:line="288" w:lineRule="auto"/>
        <w:jc w:val="left"/>
      </w:pPr>
      <w:r>
        <w:rPr>
          <w:rFonts w:ascii="Arial" w:hAnsi="Arial" w:eastAsia="等线" w:cs="Arial"/>
          <w:sz w:val="22"/>
        </w:rPr>
        <w:t>本次采购</w:t>
      </w:r>
      <w:r>
        <w:rPr>
          <w:rFonts w:hint="eastAsia" w:ascii="Arial" w:hAnsi="Arial" w:eastAsia="等线" w:cs="Arial"/>
          <w:sz w:val="22"/>
          <w:lang w:eastAsia="zh-CN"/>
        </w:rPr>
        <w:t>电子桌牌</w:t>
      </w:r>
      <w:r>
        <w:rPr>
          <w:rFonts w:ascii="Arial" w:hAnsi="Arial" w:eastAsia="等线" w:cs="Arial"/>
          <w:sz w:val="22"/>
        </w:rPr>
        <w:t>技术参数不得低于以下标准，所有参数均为实质性响应要求，不满足即作废标：</w:t>
      </w:r>
    </w:p>
    <w:p w14:paraId="24186BC6">
      <w:pPr>
        <w:spacing w:before="120" w:after="120" w:line="288" w:lineRule="auto"/>
        <w:jc w:val="left"/>
        <w:rPr>
          <w:rFonts w:ascii="Arial" w:hAnsi="Arial" w:eastAsia="等线" w:cs="Arial"/>
          <w:sz w:val="22"/>
        </w:rPr>
      </w:pPr>
      <w:r>
        <w:rPr>
          <w:rFonts w:hint="eastAsia" w:ascii="Arial" w:hAnsi="Arial" w:eastAsia="等线" w:cs="Arial"/>
          <w:sz w:val="22"/>
        </w:rPr>
        <w:t>1、≥7.5寸三色电子墨水屏，</w:t>
      </w:r>
      <w:bookmarkStart w:id="3" w:name="OLE_LINK3"/>
      <w:bookmarkStart w:id="4" w:name="OLE_LINK2"/>
      <w:r>
        <w:rPr>
          <w:rFonts w:hint="eastAsia" w:ascii="Arial" w:hAnsi="Arial" w:eastAsia="等线" w:cs="Arial"/>
          <w:sz w:val="22"/>
        </w:rPr>
        <w:t>≥</w:t>
      </w:r>
      <w:bookmarkEnd w:id="3"/>
      <w:bookmarkEnd w:id="4"/>
      <w:r>
        <w:rPr>
          <w:rFonts w:hint="eastAsia" w:ascii="Arial" w:hAnsi="Arial" w:eastAsia="等线" w:cs="Arial"/>
          <w:sz w:val="22"/>
        </w:rPr>
        <w:t>800*480分辨率</w:t>
      </w:r>
    </w:p>
    <w:p w14:paraId="57EB3E54">
      <w:pPr>
        <w:spacing w:before="120" w:after="120" w:line="288" w:lineRule="auto"/>
        <w:jc w:val="left"/>
        <w:rPr>
          <w:rFonts w:ascii="Arial" w:hAnsi="Arial" w:eastAsia="等线" w:cs="Arial"/>
          <w:sz w:val="22"/>
        </w:rPr>
      </w:pPr>
      <w:r>
        <w:rPr>
          <w:rFonts w:hint="eastAsia" w:ascii="Arial" w:hAnsi="Arial" w:eastAsia="等线" w:cs="Arial"/>
          <w:sz w:val="22"/>
        </w:rPr>
        <w:t>2、双面屏展示，内容自定义，字号，字体，界面排版，背景随意修改，显示技术E-ink电子纸。</w:t>
      </w:r>
    </w:p>
    <w:p w14:paraId="76C30D94">
      <w:pPr>
        <w:spacing w:before="120" w:after="120" w:line="288" w:lineRule="auto"/>
        <w:jc w:val="left"/>
        <w:rPr>
          <w:rFonts w:ascii="Arial" w:hAnsi="Arial" w:eastAsia="等线" w:cs="Arial"/>
          <w:sz w:val="22"/>
        </w:rPr>
      </w:pPr>
      <w:r>
        <w:rPr>
          <w:rFonts w:hint="eastAsia" w:ascii="Arial" w:hAnsi="Arial" w:eastAsia="等线" w:cs="Arial"/>
          <w:sz w:val="22"/>
        </w:rPr>
        <w:t>3、显示色值：黑白红</w:t>
      </w:r>
      <w:r>
        <w:rPr>
          <w:rFonts w:ascii="Arial" w:hAnsi="Arial" w:eastAsia="等线" w:cs="Arial"/>
          <w:sz w:val="22"/>
        </w:rPr>
        <w:t>3</w:t>
      </w:r>
      <w:r>
        <w:rPr>
          <w:rFonts w:hint="eastAsia" w:ascii="Arial" w:hAnsi="Arial" w:eastAsia="等线" w:cs="Arial"/>
          <w:sz w:val="22"/>
        </w:rPr>
        <w:t>色</w:t>
      </w:r>
    </w:p>
    <w:p w14:paraId="337BF762">
      <w:pPr>
        <w:spacing w:before="120" w:after="120" w:line="288" w:lineRule="auto"/>
        <w:jc w:val="left"/>
        <w:rPr>
          <w:rFonts w:ascii="Arial" w:hAnsi="Arial" w:eastAsia="等线" w:cs="Arial"/>
          <w:sz w:val="22"/>
        </w:rPr>
      </w:pPr>
      <w:r>
        <w:rPr>
          <w:rFonts w:hint="eastAsia" w:ascii="Arial" w:hAnsi="Arial" w:eastAsia="等线" w:cs="Arial"/>
          <w:sz w:val="22"/>
        </w:rPr>
        <w:t>4、自带2.4G传输模块</w:t>
      </w:r>
    </w:p>
    <w:p w14:paraId="33ECEAA4">
      <w:pPr>
        <w:spacing w:before="120" w:after="120" w:line="288" w:lineRule="auto"/>
        <w:jc w:val="left"/>
        <w:rPr>
          <w:rFonts w:ascii="Arial" w:hAnsi="Arial" w:eastAsia="等线" w:cs="Arial"/>
          <w:sz w:val="22"/>
        </w:rPr>
      </w:pPr>
      <w:r>
        <w:rPr>
          <w:rFonts w:hint="eastAsia" w:ascii="Arial" w:hAnsi="Arial" w:eastAsia="等线" w:cs="Arial"/>
          <w:sz w:val="22"/>
        </w:rPr>
        <w:t>5、锂电池款type-c充电口（兼容手机充电器），断电仍显示最后一次内容。</w:t>
      </w:r>
    </w:p>
    <w:p w14:paraId="47DD423C">
      <w:pPr>
        <w:spacing w:before="120" w:after="120" w:line="288" w:lineRule="auto"/>
        <w:jc w:val="left"/>
        <w:rPr>
          <w:rFonts w:ascii="Arial" w:hAnsi="Arial" w:eastAsia="等线" w:cs="Arial"/>
          <w:sz w:val="22"/>
        </w:rPr>
      </w:pPr>
      <w:r>
        <w:rPr>
          <w:rFonts w:hint="eastAsia" w:ascii="Arial" w:hAnsi="Arial" w:eastAsia="等线" w:cs="Arial"/>
          <w:sz w:val="22"/>
        </w:rPr>
        <w:t>6、尺寸：18cm*7cm*14cm可连续工作≥15h，待机可用≥8</w:t>
      </w:r>
      <w:r>
        <w:rPr>
          <w:rFonts w:ascii="Arial" w:hAnsi="Arial" w:eastAsia="等线" w:cs="Arial"/>
          <w:sz w:val="22"/>
        </w:rPr>
        <w:t>500</w:t>
      </w:r>
      <w:r>
        <w:rPr>
          <w:rFonts w:hint="eastAsia" w:ascii="Arial" w:hAnsi="Arial" w:eastAsia="等线" w:cs="Arial"/>
          <w:sz w:val="22"/>
        </w:rPr>
        <w:t>小时。</w:t>
      </w:r>
    </w:p>
    <w:p w14:paraId="0E42D862">
      <w:pPr>
        <w:spacing w:before="120" w:after="120" w:line="288" w:lineRule="auto"/>
        <w:jc w:val="left"/>
        <w:rPr>
          <w:rFonts w:ascii="Arial" w:hAnsi="Arial" w:eastAsia="等线" w:cs="Arial"/>
          <w:sz w:val="22"/>
        </w:rPr>
      </w:pPr>
      <w:r>
        <w:rPr>
          <w:rFonts w:hint="eastAsia" w:ascii="Arial" w:hAnsi="Arial" w:eastAsia="等线" w:cs="Arial"/>
          <w:sz w:val="22"/>
        </w:rPr>
        <w:t>7、蓝牙+NFC链接，安卓手机（支持鸿蒙系统）下载软件操作。</w:t>
      </w:r>
    </w:p>
    <w:p w14:paraId="3067FD29">
      <w:pPr>
        <w:spacing w:before="120" w:after="120" w:line="288" w:lineRule="auto"/>
        <w:jc w:val="left"/>
        <w:rPr>
          <w:rFonts w:ascii="Arial" w:hAnsi="Arial" w:eastAsia="等线" w:cs="Arial"/>
          <w:sz w:val="22"/>
        </w:rPr>
      </w:pPr>
      <w:r>
        <w:rPr>
          <w:rFonts w:hint="eastAsia" w:ascii="Arial" w:hAnsi="Arial" w:eastAsia="等线" w:cs="Arial"/>
          <w:sz w:val="22"/>
        </w:rPr>
        <w:t>8、外观采用仿金属ABS材质。</w:t>
      </w:r>
    </w:p>
    <w:p w14:paraId="5BA127CB">
      <w:pPr>
        <w:spacing w:before="320" w:after="120" w:line="288" w:lineRule="auto"/>
        <w:jc w:val="left"/>
        <w:outlineLvl w:val="1"/>
      </w:pPr>
      <w:bookmarkStart w:id="5" w:name="heading_3"/>
      <w:r>
        <w:rPr>
          <w:rFonts w:ascii="Arial" w:hAnsi="Arial" w:eastAsia="等线" w:cs="Arial"/>
          <w:b/>
          <w:sz w:val="32"/>
        </w:rPr>
        <w:t>四、售后服务及质保要求</w:t>
      </w:r>
      <w:bookmarkEnd w:id="5"/>
    </w:p>
    <w:p w14:paraId="0810C65E">
      <w:pPr>
        <w:spacing w:before="120" w:after="120" w:line="288" w:lineRule="auto"/>
        <w:jc w:val="left"/>
      </w:pPr>
      <w:r>
        <w:rPr>
          <w:rFonts w:ascii="Arial" w:hAnsi="Arial" w:eastAsia="等线" w:cs="Arial"/>
          <w:sz w:val="22"/>
        </w:rPr>
        <w:t>1. 质保期：整机质保不少于1年，质保期内非人为损坏免费维修、免费更换配件。</w:t>
      </w:r>
    </w:p>
    <w:p w14:paraId="2580E2E5">
      <w:pPr>
        <w:spacing w:before="120" w:after="120" w:line="288" w:lineRule="auto"/>
        <w:jc w:val="left"/>
      </w:pPr>
      <w:r>
        <w:rPr>
          <w:rFonts w:ascii="Arial" w:hAnsi="Arial" w:eastAsia="等线" w:cs="Arial"/>
          <w:sz w:val="22"/>
        </w:rPr>
        <w:t>2. 售后响应：设备故障报修后24小时内响应，48小时内完成维修或更换。</w:t>
      </w:r>
    </w:p>
    <w:p w14:paraId="0FC980FE">
      <w:pPr>
        <w:spacing w:before="120" w:after="120" w:line="288" w:lineRule="auto"/>
        <w:jc w:val="left"/>
      </w:pPr>
      <w:r>
        <w:rPr>
          <w:rFonts w:ascii="Arial" w:hAnsi="Arial" w:eastAsia="等线" w:cs="Arial"/>
          <w:sz w:val="22"/>
        </w:rPr>
        <w:t>3. 免费完成设备开机调试、基础功能设置，确保设备可直接投入院内使用。</w:t>
      </w:r>
    </w:p>
    <w:p w14:paraId="2C3CC282">
      <w:pPr>
        <w:spacing w:before="120" w:after="120" w:line="288" w:lineRule="auto"/>
        <w:jc w:val="left"/>
      </w:pPr>
      <w:r>
        <w:rPr>
          <w:rFonts w:ascii="Arial" w:hAnsi="Arial" w:eastAsia="等线" w:cs="Arial"/>
          <w:sz w:val="22"/>
        </w:rPr>
        <w:t>4. 提供完整设备合格证、说明书、保修凭证等全套技术资料。</w:t>
      </w:r>
    </w:p>
    <w:p w14:paraId="3307D376">
      <w:pPr>
        <w:spacing w:before="320" w:after="120" w:line="288" w:lineRule="auto"/>
        <w:jc w:val="left"/>
        <w:outlineLvl w:val="1"/>
      </w:pPr>
      <w:bookmarkStart w:id="6" w:name="heading_5"/>
      <w:r>
        <w:rPr>
          <w:rFonts w:hint="eastAsia" w:ascii="Arial" w:hAnsi="Arial" w:eastAsia="等线" w:cs="Arial"/>
          <w:b/>
          <w:sz w:val="32"/>
        </w:rPr>
        <w:t>五</w:t>
      </w:r>
      <w:r>
        <w:rPr>
          <w:rFonts w:ascii="Arial" w:hAnsi="Arial" w:eastAsia="等线" w:cs="Arial"/>
          <w:b/>
          <w:sz w:val="32"/>
        </w:rPr>
        <w:t>、采购文件获取方式</w:t>
      </w:r>
      <w:bookmarkEnd w:id="6"/>
    </w:p>
    <w:p w14:paraId="536AB6D6">
      <w:pPr>
        <w:spacing w:before="120" w:after="120" w:line="288" w:lineRule="auto"/>
        <w:jc w:val="left"/>
      </w:pPr>
      <w:r>
        <w:rPr>
          <w:rFonts w:ascii="Arial" w:hAnsi="Arial" w:eastAsia="等线" w:cs="Arial"/>
          <w:sz w:val="22"/>
        </w:rPr>
        <w:t>潜在供应商可自行登录</w:t>
      </w:r>
      <w:r>
        <w:rPr>
          <w:rFonts w:ascii="Arial" w:hAnsi="Arial" w:eastAsia="等线" w:cs="Arial"/>
          <w:b/>
          <w:sz w:val="22"/>
        </w:rPr>
        <w:t>福建省肿瘤医院官方网站（www.fjzl.com.cn）</w:t>
      </w:r>
      <w:r>
        <w:rPr>
          <w:rFonts w:ascii="Arial" w:hAnsi="Arial" w:eastAsia="等线" w:cs="Arial"/>
          <w:sz w:val="22"/>
        </w:rPr>
        <w:t>免费下载本项目采购公告、采购需求及相关补充文件，不再另行纸质发放。所有澄清、更正、补充通知均以医院官网最新公告为准。</w:t>
      </w:r>
    </w:p>
    <w:p w14:paraId="1EE8E4E4">
      <w:pPr>
        <w:spacing w:before="320" w:after="120" w:line="288" w:lineRule="auto"/>
        <w:jc w:val="left"/>
        <w:outlineLvl w:val="1"/>
      </w:pPr>
      <w:bookmarkStart w:id="7" w:name="heading_6"/>
      <w:r>
        <w:rPr>
          <w:rFonts w:ascii="Arial" w:hAnsi="Arial" w:eastAsia="等线" w:cs="Arial"/>
          <w:b/>
          <w:sz w:val="32"/>
        </w:rPr>
        <w:t>七、报名及响应文件递交信息</w:t>
      </w:r>
      <w:bookmarkEnd w:id="7"/>
    </w:p>
    <w:p w14:paraId="6F802DE9">
      <w:pPr>
        <w:spacing w:before="120" w:after="120" w:line="288" w:lineRule="auto"/>
        <w:jc w:val="left"/>
        <w:rPr>
          <w:highlight w:val="none"/>
        </w:rPr>
      </w:pPr>
      <w:r>
        <w:rPr>
          <w:rFonts w:ascii="Arial" w:hAnsi="Arial" w:eastAsia="等线" w:cs="Arial"/>
          <w:sz w:val="22"/>
        </w:rPr>
        <w:t>1. 报名时</w:t>
      </w:r>
      <w:r>
        <w:rPr>
          <w:rFonts w:ascii="Arial" w:hAnsi="Arial" w:eastAsia="等线" w:cs="Arial"/>
          <w:sz w:val="22"/>
          <w:highlight w:val="none"/>
        </w:rPr>
        <w:t>间：202</w:t>
      </w:r>
      <w:r>
        <w:rPr>
          <w:rFonts w:hint="eastAsia" w:ascii="Arial" w:hAnsi="Arial" w:eastAsia="等线" w:cs="Arial"/>
          <w:sz w:val="22"/>
          <w:highlight w:val="none"/>
        </w:rPr>
        <w:t>6</w:t>
      </w:r>
      <w:r>
        <w:rPr>
          <w:rFonts w:ascii="Arial" w:hAnsi="Arial" w:eastAsia="等线" w:cs="Arial"/>
          <w:sz w:val="22"/>
          <w:highlight w:val="none"/>
        </w:rPr>
        <w:t>年</w:t>
      </w:r>
      <w:r>
        <w:rPr>
          <w:rFonts w:hint="eastAsia" w:ascii="Arial" w:hAnsi="Arial" w:eastAsia="等线" w:cs="Arial"/>
          <w:sz w:val="22"/>
          <w:highlight w:val="none"/>
          <w:lang w:val="en-US" w:eastAsia="zh-CN"/>
        </w:rPr>
        <w:t>7</w:t>
      </w:r>
      <w:r>
        <w:rPr>
          <w:rFonts w:ascii="Arial" w:hAnsi="Arial" w:eastAsia="等线" w:cs="Arial"/>
          <w:sz w:val="22"/>
          <w:highlight w:val="none"/>
        </w:rPr>
        <w:t>月</w:t>
      </w:r>
      <w:r>
        <w:rPr>
          <w:rFonts w:hint="eastAsia" w:ascii="Arial" w:hAnsi="Arial" w:eastAsia="等线" w:cs="Arial"/>
          <w:sz w:val="22"/>
          <w:highlight w:val="none"/>
          <w:lang w:val="en-US" w:eastAsia="zh-CN"/>
        </w:rPr>
        <w:t>9</w:t>
      </w:r>
      <w:r>
        <w:rPr>
          <w:rFonts w:ascii="Arial" w:hAnsi="Arial" w:eastAsia="等线" w:cs="Arial"/>
          <w:sz w:val="22"/>
          <w:highlight w:val="none"/>
        </w:rPr>
        <w:t>日至202</w:t>
      </w:r>
      <w:r>
        <w:rPr>
          <w:rFonts w:hint="eastAsia" w:ascii="Arial" w:hAnsi="Arial" w:eastAsia="等线" w:cs="Arial"/>
          <w:sz w:val="22"/>
          <w:highlight w:val="none"/>
        </w:rPr>
        <w:t>6</w:t>
      </w:r>
      <w:r>
        <w:rPr>
          <w:rFonts w:ascii="Arial" w:hAnsi="Arial" w:eastAsia="等线" w:cs="Arial"/>
          <w:sz w:val="22"/>
          <w:highlight w:val="none"/>
        </w:rPr>
        <w:t>年</w:t>
      </w:r>
      <w:r>
        <w:rPr>
          <w:rFonts w:hint="eastAsia" w:ascii="Arial" w:hAnsi="Arial" w:eastAsia="等线" w:cs="Arial"/>
          <w:sz w:val="22"/>
          <w:highlight w:val="none"/>
          <w:lang w:val="en-US" w:eastAsia="zh-CN"/>
        </w:rPr>
        <w:t>7</w:t>
      </w:r>
      <w:r>
        <w:rPr>
          <w:rFonts w:ascii="Arial" w:hAnsi="Arial" w:eastAsia="等线" w:cs="Arial"/>
          <w:sz w:val="22"/>
          <w:highlight w:val="none"/>
        </w:rPr>
        <w:t>月</w:t>
      </w:r>
      <w:r>
        <w:rPr>
          <w:rFonts w:hint="eastAsia" w:ascii="Arial" w:hAnsi="Arial" w:eastAsia="等线" w:cs="Arial"/>
          <w:sz w:val="22"/>
          <w:highlight w:val="none"/>
          <w:lang w:val="en-US" w:eastAsia="zh-CN"/>
        </w:rPr>
        <w:t>15</w:t>
      </w:r>
      <w:r>
        <w:rPr>
          <w:rFonts w:ascii="Arial" w:hAnsi="Arial" w:eastAsia="等线" w:cs="Arial"/>
          <w:sz w:val="22"/>
          <w:highlight w:val="none"/>
        </w:rPr>
        <w:t>日（工作日，节假日除外）</w:t>
      </w:r>
    </w:p>
    <w:p w14:paraId="3DC4993D">
      <w:pPr>
        <w:spacing w:before="120" w:after="120" w:line="288" w:lineRule="auto"/>
        <w:jc w:val="left"/>
        <w:rPr>
          <w:highlight w:val="none"/>
        </w:rPr>
      </w:pPr>
      <w:r>
        <w:rPr>
          <w:rFonts w:ascii="Arial" w:hAnsi="Arial" w:eastAsia="等线" w:cs="Arial"/>
          <w:sz w:val="22"/>
          <w:highlight w:val="none"/>
        </w:rPr>
        <w:t>上午08:00-12:00，下午14:</w:t>
      </w:r>
      <w:r>
        <w:rPr>
          <w:rFonts w:hint="eastAsia" w:ascii="Arial" w:hAnsi="Arial" w:eastAsia="等线" w:cs="Arial"/>
          <w:sz w:val="22"/>
          <w:highlight w:val="none"/>
          <w:lang w:val="en-US" w:eastAsia="zh-CN"/>
        </w:rPr>
        <w:t>3</w:t>
      </w:r>
      <w:r>
        <w:rPr>
          <w:rFonts w:ascii="Arial" w:hAnsi="Arial" w:eastAsia="等线" w:cs="Arial"/>
          <w:sz w:val="22"/>
          <w:highlight w:val="none"/>
        </w:rPr>
        <w:t>0-17:</w:t>
      </w:r>
      <w:r>
        <w:rPr>
          <w:rFonts w:hint="eastAsia" w:ascii="Arial" w:hAnsi="Arial" w:eastAsia="等线" w:cs="Arial"/>
          <w:sz w:val="22"/>
          <w:highlight w:val="none"/>
          <w:lang w:val="en-US" w:eastAsia="zh-CN"/>
        </w:rPr>
        <w:t>3</w:t>
      </w:r>
      <w:r>
        <w:rPr>
          <w:rFonts w:ascii="Arial" w:hAnsi="Arial" w:eastAsia="等线" w:cs="Arial"/>
          <w:sz w:val="22"/>
          <w:highlight w:val="none"/>
        </w:rPr>
        <w:t>0</w:t>
      </w:r>
    </w:p>
    <w:p w14:paraId="5389FD96">
      <w:pPr>
        <w:spacing w:before="120" w:after="120" w:line="288" w:lineRule="auto"/>
        <w:jc w:val="left"/>
      </w:pPr>
      <w:r>
        <w:rPr>
          <w:rFonts w:ascii="Arial" w:hAnsi="Arial" w:eastAsia="等线" w:cs="Arial"/>
          <w:sz w:val="22"/>
        </w:rPr>
        <w:t>2. 报名地点：福建省肿瘤医院网络技术中心</w:t>
      </w:r>
    </w:p>
    <w:p w14:paraId="7A532720">
      <w:pPr>
        <w:spacing w:before="120" w:after="120" w:line="288" w:lineRule="auto"/>
        <w:jc w:val="left"/>
      </w:pPr>
      <w:r>
        <w:rPr>
          <w:rFonts w:ascii="Arial" w:hAnsi="Arial" w:eastAsia="等线" w:cs="Arial"/>
          <w:sz w:val="22"/>
        </w:rPr>
        <w:t>3. 报名资料：加盖公章的项目回执单、营业执照复印件、授权委托书、授权人及法人身份证复印件</w:t>
      </w:r>
    </w:p>
    <w:p w14:paraId="525D8DFA">
      <w:pPr>
        <w:spacing w:before="120" w:after="120" w:line="288" w:lineRule="auto"/>
        <w:jc w:val="left"/>
      </w:pPr>
      <w:r>
        <w:rPr>
          <w:rFonts w:ascii="Arial" w:hAnsi="Arial" w:eastAsia="等线" w:cs="Arial"/>
          <w:sz w:val="22"/>
        </w:rPr>
        <w:t>4. 响应文件递交</w:t>
      </w:r>
      <w:r>
        <w:rPr>
          <w:rFonts w:ascii="Arial" w:hAnsi="Arial" w:eastAsia="等线" w:cs="Arial"/>
          <w:sz w:val="22"/>
          <w:highlight w:val="none"/>
        </w:rPr>
        <w:t>截止时间：</w:t>
      </w:r>
      <w:r>
        <w:rPr>
          <w:rFonts w:ascii="Arial" w:hAnsi="Arial" w:eastAsia="等线" w:cs="Arial"/>
          <w:b/>
          <w:sz w:val="22"/>
          <w:highlight w:val="none"/>
        </w:rPr>
        <w:t>2026年</w:t>
      </w:r>
      <w:r>
        <w:rPr>
          <w:rFonts w:hint="eastAsia" w:ascii="Arial" w:hAnsi="Arial" w:eastAsia="等线" w:cs="Arial"/>
          <w:b/>
          <w:sz w:val="22"/>
          <w:highlight w:val="none"/>
          <w:lang w:val="en-US" w:eastAsia="zh-CN"/>
        </w:rPr>
        <w:t>7</w:t>
      </w:r>
      <w:r>
        <w:rPr>
          <w:rFonts w:ascii="Arial" w:hAnsi="Arial" w:eastAsia="等线" w:cs="Arial"/>
          <w:b/>
          <w:sz w:val="22"/>
          <w:highlight w:val="none"/>
        </w:rPr>
        <w:t>月</w:t>
      </w:r>
      <w:r>
        <w:rPr>
          <w:rFonts w:hint="eastAsia" w:ascii="Arial" w:hAnsi="Arial" w:eastAsia="等线" w:cs="Arial"/>
          <w:b/>
          <w:sz w:val="22"/>
          <w:highlight w:val="none"/>
          <w:lang w:val="en-US" w:eastAsia="zh-CN"/>
        </w:rPr>
        <w:t>15</w:t>
      </w:r>
      <w:r>
        <w:rPr>
          <w:rFonts w:ascii="Arial" w:hAnsi="Arial" w:eastAsia="等线" w:cs="Arial"/>
          <w:b/>
          <w:sz w:val="22"/>
          <w:highlight w:val="none"/>
        </w:rPr>
        <w:t>日17:</w:t>
      </w:r>
      <w:r>
        <w:rPr>
          <w:rFonts w:hint="eastAsia" w:ascii="Arial" w:hAnsi="Arial" w:eastAsia="等线" w:cs="Arial"/>
          <w:b/>
          <w:sz w:val="22"/>
          <w:highlight w:val="none"/>
          <w:lang w:val="en-US" w:eastAsia="zh-CN"/>
        </w:rPr>
        <w:t>3</w:t>
      </w:r>
      <w:r>
        <w:rPr>
          <w:rFonts w:ascii="Arial" w:hAnsi="Arial" w:eastAsia="等线" w:cs="Arial"/>
          <w:b/>
          <w:sz w:val="22"/>
          <w:highlight w:val="none"/>
        </w:rPr>
        <w:t>0（北京时间）</w:t>
      </w:r>
      <w:r>
        <w:rPr>
          <w:rFonts w:ascii="Arial" w:hAnsi="Arial" w:eastAsia="等线" w:cs="Arial"/>
          <w:sz w:val="22"/>
          <w:highlight w:val="none"/>
        </w:rPr>
        <w:t>，</w:t>
      </w:r>
      <w:r>
        <w:rPr>
          <w:rFonts w:ascii="Arial" w:hAnsi="Arial" w:eastAsia="等线" w:cs="Arial"/>
          <w:sz w:val="22"/>
        </w:rPr>
        <w:t>逾期递交视为无效。</w:t>
      </w:r>
    </w:p>
    <w:p w14:paraId="1C05BDE0">
      <w:pPr>
        <w:spacing w:before="320" w:after="120" w:line="288" w:lineRule="auto"/>
        <w:jc w:val="left"/>
        <w:outlineLvl w:val="1"/>
      </w:pPr>
      <w:bookmarkStart w:id="8" w:name="heading_7"/>
      <w:r>
        <w:rPr>
          <w:rFonts w:ascii="Arial" w:hAnsi="Arial" w:eastAsia="等线" w:cs="Arial"/>
          <w:b/>
          <w:sz w:val="32"/>
        </w:rPr>
        <w:t>八、评审办法</w:t>
      </w:r>
      <w:bookmarkEnd w:id="8"/>
    </w:p>
    <w:p w14:paraId="45D89D1B">
      <w:pPr>
        <w:spacing w:before="120" w:after="120" w:line="288" w:lineRule="auto"/>
        <w:jc w:val="left"/>
      </w:pPr>
      <w:r>
        <w:rPr>
          <w:rFonts w:ascii="Arial" w:hAnsi="Arial" w:eastAsia="等线" w:cs="Arial"/>
          <w:sz w:val="22"/>
        </w:rPr>
        <w:t>本次采购采用</w:t>
      </w:r>
      <w:r>
        <w:rPr>
          <w:rFonts w:ascii="Arial" w:hAnsi="Arial" w:eastAsia="等线" w:cs="Arial"/>
          <w:b/>
          <w:sz w:val="22"/>
        </w:rPr>
        <w:t>最低价中标法</w:t>
      </w:r>
      <w:r>
        <w:rPr>
          <w:rFonts w:ascii="Arial" w:hAnsi="Arial" w:eastAsia="等线" w:cs="Arial"/>
          <w:sz w:val="22"/>
        </w:rPr>
        <w:t>。在完全满足本项目全部资格要求、技术参数、服务要求、质保要求的前提下，确定报价最低的供应商为成交供应商；若出现相同最低报价，由采购人择优确定成交单位。</w:t>
      </w:r>
    </w:p>
    <w:p w14:paraId="36A7BA20">
      <w:pPr>
        <w:spacing w:before="320" w:after="120" w:line="288" w:lineRule="auto"/>
        <w:jc w:val="left"/>
        <w:outlineLvl w:val="1"/>
      </w:pPr>
      <w:bookmarkStart w:id="9" w:name="heading_8"/>
      <w:r>
        <w:rPr>
          <w:rFonts w:ascii="Arial" w:hAnsi="Arial" w:eastAsia="等线" w:cs="Arial"/>
          <w:b/>
          <w:sz w:val="32"/>
        </w:rPr>
        <w:t>九、合同签订及付款方式</w:t>
      </w:r>
      <w:bookmarkEnd w:id="9"/>
    </w:p>
    <w:p w14:paraId="07D69E68">
      <w:pPr>
        <w:spacing w:before="120" w:after="120" w:line="288" w:lineRule="auto"/>
        <w:jc w:val="left"/>
      </w:pPr>
      <w:r>
        <w:rPr>
          <w:rFonts w:ascii="Arial" w:hAnsi="Arial" w:eastAsia="等线" w:cs="Arial"/>
          <w:sz w:val="22"/>
        </w:rPr>
        <w:t>1. 成交供应商收到中标通知后</w:t>
      </w:r>
      <w:r>
        <w:rPr>
          <w:rFonts w:ascii="Arial" w:hAnsi="Arial" w:eastAsia="等线" w:cs="Arial"/>
          <w:b/>
          <w:sz w:val="22"/>
        </w:rPr>
        <w:t>3个工作日内</w:t>
      </w:r>
      <w:r>
        <w:rPr>
          <w:rFonts w:ascii="Arial" w:hAnsi="Arial" w:eastAsia="等线" w:cs="Arial"/>
          <w:sz w:val="22"/>
        </w:rPr>
        <w:t>与采购人对接签订采购合同，逾期视为自动放弃成交资格。</w:t>
      </w:r>
    </w:p>
    <w:p w14:paraId="198876A6">
      <w:pPr>
        <w:spacing w:before="120" w:after="120" w:line="288" w:lineRule="auto"/>
        <w:jc w:val="left"/>
      </w:pPr>
      <w:r>
        <w:rPr>
          <w:rFonts w:ascii="Arial" w:hAnsi="Arial" w:eastAsia="等线" w:cs="Arial"/>
          <w:sz w:val="22"/>
        </w:rPr>
        <w:t>2. 付款方式：设备全部到货、安装调试完成、验收合格后，按医院财务流程办理无息付款。</w:t>
      </w:r>
    </w:p>
    <w:p w14:paraId="5F598B19">
      <w:pPr>
        <w:spacing w:before="320" w:after="120" w:line="288" w:lineRule="auto"/>
        <w:jc w:val="left"/>
        <w:outlineLvl w:val="1"/>
      </w:pPr>
      <w:bookmarkStart w:id="10" w:name="heading_9"/>
      <w:r>
        <w:rPr>
          <w:rFonts w:ascii="Arial" w:hAnsi="Arial" w:eastAsia="等线" w:cs="Arial"/>
          <w:b/>
          <w:sz w:val="32"/>
        </w:rPr>
        <w:t>十、公告期限</w:t>
      </w:r>
      <w:bookmarkEnd w:id="10"/>
    </w:p>
    <w:p w14:paraId="17F51B22">
      <w:pPr>
        <w:spacing w:before="120" w:after="120" w:line="288" w:lineRule="auto"/>
        <w:jc w:val="left"/>
      </w:pPr>
      <w:r>
        <w:rPr>
          <w:rFonts w:ascii="Arial" w:hAnsi="Arial" w:eastAsia="等线" w:cs="Arial"/>
          <w:sz w:val="22"/>
        </w:rPr>
        <w:t>本公告自发布之日起公示</w:t>
      </w:r>
      <w:r>
        <w:rPr>
          <w:rFonts w:ascii="Arial" w:hAnsi="Arial" w:eastAsia="等线" w:cs="Arial"/>
          <w:b/>
          <w:sz w:val="22"/>
        </w:rPr>
        <w:t>5个工作日</w:t>
      </w:r>
      <w:r>
        <w:rPr>
          <w:rFonts w:ascii="Arial" w:hAnsi="Arial" w:eastAsia="等线" w:cs="Arial"/>
          <w:sz w:val="22"/>
        </w:rPr>
        <w:t>。</w:t>
      </w:r>
    </w:p>
    <w:p w14:paraId="633F658C">
      <w:pPr>
        <w:spacing w:before="320" w:after="120" w:line="288" w:lineRule="auto"/>
        <w:jc w:val="left"/>
        <w:outlineLvl w:val="1"/>
      </w:pPr>
      <w:bookmarkStart w:id="11" w:name="heading_10"/>
      <w:r>
        <w:rPr>
          <w:rFonts w:ascii="Arial" w:hAnsi="Arial" w:eastAsia="等线" w:cs="Arial"/>
          <w:b/>
          <w:sz w:val="32"/>
        </w:rPr>
        <w:t>十一、联系方式</w:t>
      </w:r>
      <w:bookmarkEnd w:id="11"/>
    </w:p>
    <w:p w14:paraId="2D6FB76B">
      <w:pPr>
        <w:spacing w:before="120" w:after="120" w:line="288" w:lineRule="auto"/>
        <w:jc w:val="left"/>
      </w:pPr>
      <w:r>
        <w:rPr>
          <w:rFonts w:ascii="Arial" w:hAnsi="Arial" w:eastAsia="等线" w:cs="Arial"/>
          <w:sz w:val="22"/>
        </w:rPr>
        <w:t>项目联系人：郑工</w:t>
      </w:r>
    </w:p>
    <w:p w14:paraId="52F4350D">
      <w:pPr>
        <w:spacing w:before="120" w:after="120" w:line="288" w:lineRule="auto"/>
        <w:jc w:val="left"/>
      </w:pPr>
      <w:r>
        <w:rPr>
          <w:rFonts w:ascii="Arial" w:hAnsi="Arial" w:eastAsia="等线" w:cs="Arial"/>
          <w:sz w:val="22"/>
        </w:rPr>
        <w:t>联系电话：</w:t>
      </w:r>
      <w:r>
        <w:rPr>
          <w:rFonts w:hint="eastAsia" w:ascii="Arial" w:hAnsi="Arial" w:eastAsia="等线" w:cs="Arial"/>
          <w:sz w:val="22"/>
        </w:rPr>
        <w:t>0591-62002097</w:t>
      </w:r>
    </w:p>
    <w:p w14:paraId="0D4DB6A5">
      <w:pPr>
        <w:spacing w:before="120" w:after="120" w:line="288" w:lineRule="auto"/>
        <w:jc w:val="left"/>
      </w:pPr>
      <w:r>
        <w:rPr>
          <w:rFonts w:ascii="Arial" w:hAnsi="Arial" w:eastAsia="等线" w:cs="Arial"/>
          <w:sz w:val="22"/>
        </w:rPr>
        <w:t>联系地址：福建省福州市福马路420号福建省肿瘤医院</w:t>
      </w:r>
    </w:p>
    <w:p w14:paraId="4A9B64FD">
      <w:pPr>
        <w:spacing w:before="320" w:after="120" w:line="288" w:lineRule="auto"/>
        <w:jc w:val="left"/>
        <w:outlineLvl w:val="1"/>
      </w:pPr>
      <w:bookmarkStart w:id="12" w:name="heading_11"/>
      <w:r>
        <w:rPr>
          <w:rFonts w:ascii="Arial" w:hAnsi="Arial" w:eastAsia="等线" w:cs="Arial"/>
          <w:b/>
          <w:sz w:val="32"/>
        </w:rPr>
        <w:t>十二、监督投诉方式</w:t>
      </w:r>
      <w:bookmarkEnd w:id="12"/>
    </w:p>
    <w:p w14:paraId="7E47DF96">
      <w:pPr>
        <w:spacing w:before="120" w:after="120" w:line="288" w:lineRule="auto"/>
        <w:jc w:val="left"/>
      </w:pPr>
      <w:r>
        <w:rPr>
          <w:rFonts w:ascii="Arial" w:hAnsi="Arial" w:eastAsia="等线" w:cs="Arial"/>
          <w:sz w:val="22"/>
        </w:rPr>
        <w:t>本项目采购过程全程接受院内监督，供应商如有异议可实名投诉。</w:t>
      </w:r>
    </w:p>
    <w:p w14:paraId="144F128E">
      <w:pPr>
        <w:spacing w:before="120" w:after="120" w:line="288" w:lineRule="auto"/>
        <w:jc w:val="left"/>
        <w:rPr>
          <w:rFonts w:ascii="Arial" w:hAnsi="Arial" w:eastAsia="等线" w:cs="Arial"/>
          <w:sz w:val="22"/>
        </w:rPr>
      </w:pPr>
      <w:r>
        <w:rPr>
          <w:rFonts w:ascii="Arial" w:hAnsi="Arial" w:eastAsia="等线" w:cs="Arial"/>
          <w:sz w:val="22"/>
        </w:rPr>
        <w:t>监督电话：0591-83660063-8407、0591-83660063-8467</w:t>
      </w:r>
    </w:p>
    <w:p w14:paraId="58838D4C">
      <w:pPr>
        <w:spacing w:before="120" w:after="120" w:line="288" w:lineRule="auto"/>
        <w:jc w:val="left"/>
        <w:rPr>
          <w:rFonts w:ascii="Arial" w:hAnsi="Arial" w:eastAsia="等线" w:cs="Arial"/>
          <w:sz w:val="22"/>
        </w:rPr>
      </w:pPr>
    </w:p>
    <w:p w14:paraId="7D2C12F4">
      <w:pPr>
        <w:pStyle w:val="5"/>
        <w:spacing w:line="360" w:lineRule="auto"/>
        <w:rPr>
          <w:rFonts w:ascii="Arial" w:hAnsi="Arial" w:eastAsia="等线" w:cs="Arial"/>
          <w:sz w:val="22"/>
        </w:rPr>
      </w:pPr>
    </w:p>
    <w:p w14:paraId="412DE4D2">
      <w:pPr>
        <w:spacing w:before="120" w:after="120" w:line="288" w:lineRule="auto"/>
        <w:jc w:val="right"/>
        <w:rPr>
          <w:rFonts w:ascii="Arial" w:hAnsi="Arial" w:eastAsia="等线" w:cs="Arial"/>
          <w:sz w:val="22"/>
          <w:highlight w:val="none"/>
        </w:rPr>
      </w:pPr>
      <w:r>
        <w:rPr>
          <w:rFonts w:hint="eastAsia" w:ascii="Arial" w:hAnsi="Arial" w:eastAsia="等线" w:cs="Arial"/>
          <w:sz w:val="22"/>
        </w:rPr>
        <w:t xml:space="preserve">                                        福</w:t>
      </w:r>
      <w:r>
        <w:rPr>
          <w:rFonts w:hint="eastAsia" w:ascii="Arial" w:hAnsi="Arial" w:eastAsia="等线" w:cs="Arial"/>
          <w:sz w:val="22"/>
          <w:highlight w:val="none"/>
        </w:rPr>
        <w:t>建省肿瘤医院</w:t>
      </w:r>
    </w:p>
    <w:p w14:paraId="1475F4A8">
      <w:pPr>
        <w:spacing w:before="120" w:after="120" w:line="288" w:lineRule="auto"/>
        <w:jc w:val="right"/>
        <w:rPr>
          <w:rFonts w:hint="eastAsia" w:ascii="Arial" w:hAnsi="Arial" w:eastAsia="等线" w:cs="Arial"/>
          <w:sz w:val="22"/>
          <w:highlight w:val="none"/>
        </w:rPr>
        <w:sectPr>
          <w:headerReference r:id="rId3" w:type="default"/>
          <w:footerReference r:id="rId4" w:type="default"/>
          <w:pgSz w:w="11905" w:h="16840"/>
          <w:pgMar w:top="1440" w:right="1800" w:bottom="1440" w:left="1800" w:header="720" w:footer="720" w:gutter="0"/>
          <w:cols w:space="720" w:num="1"/>
        </w:sectPr>
      </w:pPr>
      <w:r>
        <w:rPr>
          <w:rFonts w:hint="eastAsia" w:ascii="Arial" w:hAnsi="Arial" w:eastAsia="等线" w:cs="Arial"/>
          <w:sz w:val="22"/>
          <w:highlight w:val="none"/>
        </w:rPr>
        <w:t xml:space="preserve">                                 2026年</w:t>
      </w:r>
      <w:r>
        <w:rPr>
          <w:rFonts w:hint="eastAsia" w:ascii="Arial" w:hAnsi="Arial" w:eastAsia="等线" w:cs="Arial"/>
          <w:sz w:val="22"/>
          <w:highlight w:val="none"/>
          <w:lang w:val="en-US" w:eastAsia="zh-CN"/>
        </w:rPr>
        <w:t>7</w:t>
      </w:r>
      <w:r>
        <w:rPr>
          <w:rFonts w:hint="eastAsia" w:ascii="Arial" w:hAnsi="Arial" w:eastAsia="等线" w:cs="Arial"/>
          <w:sz w:val="22"/>
          <w:highlight w:val="none"/>
        </w:rPr>
        <w:t>月</w:t>
      </w:r>
      <w:r>
        <w:rPr>
          <w:rFonts w:hint="eastAsia" w:ascii="Arial" w:hAnsi="Arial" w:eastAsia="等线" w:cs="Arial"/>
          <w:sz w:val="22"/>
          <w:highlight w:val="none"/>
          <w:lang w:val="en-US" w:eastAsia="zh-CN"/>
        </w:rPr>
        <w:t>8</w:t>
      </w:r>
      <w:r>
        <w:rPr>
          <w:rFonts w:hint="eastAsia" w:ascii="Arial" w:hAnsi="Arial" w:eastAsia="等线" w:cs="Arial"/>
          <w:sz w:val="22"/>
          <w:highlight w:val="none"/>
        </w:rPr>
        <w:t>日</w:t>
      </w:r>
    </w:p>
    <w:p w14:paraId="57901805">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bCs w:val="0"/>
          <w:kern w:val="2"/>
          <w:sz w:val="32"/>
          <w:szCs w:val="32"/>
          <w:shd w:val="clear" w:color="auto" w:fill="FFFFFF"/>
        </w:rPr>
      </w:pPr>
      <w:r>
        <w:rPr>
          <w:rFonts w:hint="eastAsia" w:ascii="仿宋_GB2312" w:hAnsi="仿宋_GB2312" w:eastAsia="仿宋_GB2312" w:cs="仿宋_GB2312"/>
          <w:b/>
          <w:kern w:val="2"/>
          <w:sz w:val="32"/>
          <w:szCs w:val="32"/>
          <w:highlight w:val="none"/>
        </w:rPr>
        <w:t>一、</w:t>
      </w:r>
      <w:r>
        <w:rPr>
          <w:rFonts w:hint="eastAsia" w:ascii="仿宋_GB2312" w:hAnsi="仿宋_GB2312" w:eastAsia="仿宋_GB2312" w:cs="仿宋_GB2312"/>
          <w:b/>
          <w:bCs w:val="0"/>
          <w:color w:val="000000"/>
          <w:kern w:val="2"/>
          <w:sz w:val="32"/>
          <w:szCs w:val="32"/>
          <w:shd w:val="clear" w:color="auto" w:fill="FFFFFF"/>
        </w:rPr>
        <w:t>项目文件回执单</w:t>
      </w:r>
    </w:p>
    <w:p w14:paraId="70B77AEB">
      <w:pPr>
        <w:shd w:val="solid" w:color="FFFFFF" w:fill="auto"/>
        <w:wordWrap/>
        <w:autoSpaceDN w:val="0"/>
        <w:spacing w:before="0" w:beforeAutospacing="0" w:after="0" w:afterAutospacing="0" w:line="360" w:lineRule="auto"/>
        <w:ind w:left="0" w:leftChars="0" w:right="0" w:firstLine="640" w:firstLineChars="200"/>
        <w:jc w:val="both"/>
        <w:rPr>
          <w:rFonts w:hint="eastAsia" w:ascii="仿宋_GB2312" w:hAnsi="仿宋_GB2312" w:eastAsia="仿宋_GB2312" w:cs="仿宋_GB2312"/>
          <w:b w:val="0"/>
          <w:bCs/>
          <w:kern w:val="2"/>
          <w:sz w:val="32"/>
          <w:szCs w:val="32"/>
        </w:rPr>
      </w:pPr>
      <w:r>
        <w:rPr>
          <w:rFonts w:hint="eastAsia" w:ascii="仿宋_GB2312" w:hAnsi="仿宋_GB2312" w:eastAsia="仿宋_GB2312" w:cs="仿宋_GB2312"/>
          <w:b w:val="0"/>
          <w:bCs/>
          <w:kern w:val="2"/>
          <w:sz w:val="32"/>
          <w:szCs w:val="32"/>
          <w:shd w:val="clear" w:color="auto" w:fill="FFFFFF"/>
        </w:rPr>
        <w:t>请有意向参与的公司在项目公示期内携带回执单至福建省肿瘤医院</w:t>
      </w:r>
      <w:r>
        <w:rPr>
          <w:rFonts w:hint="eastAsia" w:ascii="仿宋_GB2312" w:hAnsi="仿宋_GB2312" w:eastAsia="仿宋_GB2312" w:cs="仿宋_GB2312"/>
          <w:b w:val="0"/>
          <w:bCs/>
          <w:kern w:val="2"/>
          <w:sz w:val="32"/>
          <w:szCs w:val="32"/>
          <w:shd w:val="clear" w:color="auto" w:fill="FFFFFF"/>
          <w:lang w:val="en-US" w:eastAsia="zh-CN"/>
        </w:rPr>
        <w:t>网络技术中心</w:t>
      </w:r>
      <w:r>
        <w:rPr>
          <w:rFonts w:hint="eastAsia" w:ascii="仿宋_GB2312" w:hAnsi="仿宋_GB2312" w:eastAsia="仿宋_GB2312" w:cs="仿宋_GB2312"/>
          <w:b w:val="0"/>
          <w:bCs/>
          <w:kern w:val="2"/>
          <w:sz w:val="32"/>
          <w:szCs w:val="32"/>
          <w:shd w:val="clear" w:color="auto" w:fill="FFFFFF"/>
        </w:rPr>
        <w:t>报名。</w:t>
      </w:r>
    </w:p>
    <w:tbl>
      <w:tblPr>
        <w:tblStyle w:val="3"/>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14:paraId="5F71380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2C473D68">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0EFE20F6">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lang w:val="en-US" w:eastAsia="zh-CN"/>
              </w:rPr>
              <w:t>项目</w:t>
            </w:r>
            <w:r>
              <w:rPr>
                <w:rFonts w:hint="eastAsia" w:ascii="仿宋_GB2312" w:hAnsi="仿宋_GB2312" w:eastAsia="仿宋_GB2312" w:cs="仿宋_GB2312"/>
                <w:b w:val="0"/>
                <w:bCs/>
                <w:kern w:val="2"/>
                <w:sz w:val="28"/>
                <w:szCs w:val="28"/>
                <w:shd w:val="clear" w:color="auto" w:fill="FFFFFF"/>
              </w:rPr>
              <w:t>名称</w:t>
            </w:r>
          </w:p>
        </w:tc>
        <w:tc>
          <w:tcPr>
            <w:tcW w:w="2115" w:type="dxa"/>
            <w:tcBorders>
              <w:top w:val="single" w:color="000000" w:sz="8" w:space="0"/>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0DD68221">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35EDE4A3">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品牌及型号</w:t>
            </w:r>
          </w:p>
        </w:tc>
      </w:tr>
      <w:tr w14:paraId="31B213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7B296FB1">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3899BF45">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7517B9FB">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3369CFB3">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28"/>
                <w:szCs w:val="28"/>
                <w:shd w:val="clear" w:color="auto" w:fill="FFFFFF"/>
              </w:rPr>
            </w:pPr>
          </w:p>
        </w:tc>
      </w:tr>
      <w:tr w14:paraId="36BF00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5CC1F975">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1D6280C7">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35025A20">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6127610E">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28"/>
                <w:szCs w:val="28"/>
                <w:shd w:val="clear" w:color="auto" w:fill="FFFFFF"/>
              </w:rPr>
            </w:pPr>
          </w:p>
        </w:tc>
      </w:tr>
    </w:tbl>
    <w:p w14:paraId="1094CD10">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32"/>
          <w:szCs w:val="32"/>
          <w:shd w:val="clear" w:color="auto" w:fill="FFFFFF"/>
        </w:rPr>
      </w:pPr>
    </w:p>
    <w:p w14:paraId="5F5930D9">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32"/>
          <w:szCs w:val="32"/>
          <w:shd w:val="clear" w:color="auto" w:fill="FFFFFF"/>
        </w:rPr>
      </w:pPr>
    </w:p>
    <w:p w14:paraId="62B10D88">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32"/>
          <w:szCs w:val="32"/>
          <w:shd w:val="clear" w:color="auto" w:fill="FFFFFF"/>
        </w:rPr>
      </w:pPr>
      <w:r>
        <w:rPr>
          <w:rFonts w:hint="eastAsia" w:ascii="仿宋_GB2312" w:hAnsi="仿宋_GB2312" w:eastAsia="仿宋_GB2312" w:cs="仿宋_GB2312"/>
          <w:b w:val="0"/>
          <w:bCs/>
          <w:kern w:val="2"/>
          <w:sz w:val="32"/>
          <w:szCs w:val="32"/>
          <w:shd w:val="clear" w:color="auto" w:fill="FFFFFF"/>
        </w:rPr>
        <w:t>公司名称：</w:t>
      </w:r>
    </w:p>
    <w:p w14:paraId="386F70C9">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32"/>
          <w:szCs w:val="32"/>
          <w:shd w:val="clear" w:color="auto" w:fill="FFFFFF"/>
        </w:rPr>
      </w:pPr>
      <w:r>
        <w:rPr>
          <w:rFonts w:hint="eastAsia" w:ascii="仿宋_GB2312" w:hAnsi="仿宋_GB2312" w:eastAsia="仿宋_GB2312" w:cs="仿宋_GB2312"/>
          <w:b w:val="0"/>
          <w:bCs/>
          <w:kern w:val="2"/>
          <w:sz w:val="32"/>
          <w:szCs w:val="32"/>
          <w:shd w:val="clear" w:color="auto" w:fill="FFFFFF"/>
        </w:rPr>
        <w:t xml:space="preserve">联系人：　 </w:t>
      </w:r>
    </w:p>
    <w:p w14:paraId="5D8CDEAE">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32"/>
          <w:szCs w:val="32"/>
          <w:shd w:val="clear" w:color="auto" w:fill="FFFFFF"/>
        </w:rPr>
      </w:pPr>
      <w:r>
        <w:rPr>
          <w:rFonts w:hint="eastAsia" w:ascii="仿宋_GB2312" w:hAnsi="仿宋_GB2312" w:eastAsia="仿宋_GB2312" w:cs="仿宋_GB2312"/>
          <w:b w:val="0"/>
          <w:bCs/>
          <w:kern w:val="2"/>
          <w:sz w:val="32"/>
          <w:szCs w:val="32"/>
          <w:shd w:val="clear" w:color="auto" w:fill="FFFFFF"/>
        </w:rPr>
        <w:t>联系电话：</w:t>
      </w:r>
    </w:p>
    <w:p w14:paraId="39B5E05B">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32"/>
          <w:szCs w:val="32"/>
          <w:shd w:val="clear" w:color="auto" w:fill="FFFFFF"/>
        </w:rPr>
      </w:pPr>
      <w:r>
        <w:rPr>
          <w:rFonts w:hint="eastAsia" w:ascii="仿宋_GB2312" w:hAnsi="仿宋_GB2312" w:eastAsia="仿宋_GB2312" w:cs="仿宋_GB2312"/>
          <w:b w:val="0"/>
          <w:bCs/>
          <w:kern w:val="2"/>
          <w:sz w:val="32"/>
          <w:szCs w:val="32"/>
          <w:shd w:val="clear" w:color="auto" w:fill="FFFFFF"/>
        </w:rPr>
        <w:t>公司盖章：</w:t>
      </w:r>
    </w:p>
    <w:p w14:paraId="65337015">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32"/>
          <w:szCs w:val="32"/>
          <w:shd w:val="clear" w:color="auto" w:fill="FFFFFF"/>
        </w:rPr>
      </w:pPr>
    </w:p>
    <w:p w14:paraId="21971F6F">
      <w:pPr>
        <w:widowControl w:val="0"/>
        <w:wordWrap/>
        <w:overflowPunct w:val="0"/>
        <w:autoSpaceDE w:val="0"/>
        <w:autoSpaceDN w:val="0"/>
        <w:adjustRightInd w:val="0"/>
        <w:spacing w:before="0" w:beforeAutospacing="0" w:after="0" w:afterAutospacing="0" w:line="360" w:lineRule="auto"/>
        <w:ind w:left="0" w:leftChars="0" w:right="0"/>
        <w:jc w:val="both"/>
        <w:textAlignment w:val="baseline"/>
        <w:rPr>
          <w:rFonts w:hint="eastAsia" w:ascii="仿宋_GB2312" w:hAnsi="仿宋_GB2312" w:eastAsia="仿宋_GB2312" w:cs="仿宋_GB2312"/>
          <w:b w:val="0"/>
          <w:bCs/>
          <w:kern w:val="28"/>
          <w:sz w:val="32"/>
          <w:szCs w:val="32"/>
          <w:shd w:val="clear" w:color="auto" w:fill="FFFFFF"/>
          <w:lang w:val="en-US" w:eastAsia="zh-CN" w:bidi="ar-SA"/>
        </w:rPr>
      </w:pPr>
    </w:p>
    <w:p w14:paraId="718F8B5D">
      <w:pPr>
        <w:widowControl w:val="0"/>
        <w:wordWrap/>
        <w:overflowPunct w:val="0"/>
        <w:autoSpaceDE w:val="0"/>
        <w:autoSpaceDN w:val="0"/>
        <w:adjustRightInd w:val="0"/>
        <w:spacing w:before="0" w:beforeAutospacing="0" w:after="0" w:afterAutospacing="0" w:line="360" w:lineRule="auto"/>
        <w:ind w:left="0" w:leftChars="0" w:right="0"/>
        <w:jc w:val="both"/>
        <w:textAlignment w:val="baseline"/>
        <w:rPr>
          <w:rFonts w:hint="eastAsia"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 xml:space="preserve">                                        福建省肿瘤医院</w:t>
      </w:r>
    </w:p>
    <w:p w14:paraId="4AE372C0">
      <w:pPr>
        <w:widowControl w:val="0"/>
        <w:wordWrap/>
        <w:overflowPunct w:val="0"/>
        <w:autoSpaceDE w:val="0"/>
        <w:autoSpaceDN w:val="0"/>
        <w:adjustRightInd w:val="0"/>
        <w:spacing w:before="0" w:beforeAutospacing="0" w:after="0" w:afterAutospacing="0" w:line="360" w:lineRule="auto"/>
        <w:ind w:left="0" w:leftChars="0" w:right="0"/>
        <w:jc w:val="both"/>
        <w:textAlignment w:val="baseline"/>
        <w:rPr>
          <w:rFonts w:hint="default"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 xml:space="preserve">                                           年  月  日</w:t>
      </w:r>
    </w:p>
    <w:p w14:paraId="6A1319BF">
      <w:pPr>
        <w:widowControl/>
        <w:adjustRightInd w:val="0"/>
        <w:snapToGrid w:val="0"/>
        <w:spacing w:before="0" w:beforeAutospacing="0" w:after="0" w:afterAutospacing="0" w:line="360" w:lineRule="auto"/>
        <w:ind w:left="0" w:leftChars="0" w:right="0" w:firstLine="0"/>
        <w:jc w:val="center"/>
        <w:rPr>
          <w:rFonts w:hint="eastAsia" w:ascii="仿宋_GB2312" w:hAnsi="仿宋_GB2312" w:eastAsia="仿宋_GB2312" w:cs="仿宋_GB2312"/>
          <w:b/>
          <w:kern w:val="0"/>
          <w:sz w:val="32"/>
          <w:szCs w:val="32"/>
          <w:highlight w:val="none"/>
          <w:lang w:val="en-US" w:eastAsia="zh-CN" w:bidi="ar-SA"/>
        </w:rPr>
      </w:pPr>
      <w:r>
        <w:rPr>
          <w:rFonts w:hint="eastAsia" w:ascii="仿宋_GB2312" w:hAnsi="仿宋_GB2312" w:eastAsia="仿宋_GB2312" w:cs="仿宋_GB2312"/>
          <w:b/>
          <w:kern w:val="0"/>
          <w:sz w:val="32"/>
          <w:szCs w:val="32"/>
          <w:highlight w:val="none"/>
          <w:lang w:val="en-US" w:eastAsia="zh-CN" w:bidi="ar-SA"/>
        </w:rPr>
        <w:br w:type="page"/>
      </w:r>
    </w:p>
    <w:p w14:paraId="030FECB6">
      <w:pPr>
        <w:adjustRightInd w:val="0"/>
        <w:snapToGrid w:val="0"/>
        <w:spacing w:line="590" w:lineRule="exact"/>
        <w:ind w:firstLine="0"/>
        <w:jc w:val="center"/>
        <w:rPr>
          <w:rFonts w:hint="eastAsia" w:ascii="仿宋_GB2312" w:hAnsi="仿宋_GB2312" w:eastAsia="仿宋_GB2312" w:cs="仿宋_GB2312"/>
          <w:b/>
          <w:sz w:val="32"/>
          <w:szCs w:val="32"/>
          <w:highlight w:val="none"/>
        </w:rPr>
        <w:sectPr>
          <w:pgSz w:w="11906" w:h="16838"/>
          <w:pgMar w:top="1814" w:right="1587" w:bottom="1701" w:left="1587" w:header="851" w:footer="992" w:gutter="0"/>
          <w:cols w:space="720" w:num="1"/>
          <w:docGrid w:type="lines" w:linePitch="312" w:charSpace="0"/>
        </w:sectPr>
      </w:pPr>
    </w:p>
    <w:p w14:paraId="40025280">
      <w:pPr>
        <w:widowControl/>
        <w:adjustRightInd w:val="0"/>
        <w:snapToGrid w:val="0"/>
        <w:spacing w:before="0" w:beforeAutospacing="0" w:after="0" w:afterAutospacing="0" w:line="360" w:lineRule="auto"/>
        <w:ind w:left="0" w:leftChars="0" w:right="0" w:firstLine="0"/>
        <w:jc w:val="center"/>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b/>
          <w:kern w:val="0"/>
          <w:sz w:val="32"/>
          <w:szCs w:val="32"/>
          <w:highlight w:val="none"/>
          <w:lang w:val="en-US" w:eastAsia="zh-CN" w:bidi="ar-SA"/>
        </w:rPr>
        <w:t>二、投标书</w:t>
      </w:r>
    </w:p>
    <w:p w14:paraId="5B1E8912">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致：福建省肿瘤医院</w:t>
      </w:r>
    </w:p>
    <w:p w14:paraId="6EABAF9A">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仿宋_GB2312" w:hAnsi="仿宋_GB2312" w:eastAsia="仿宋_GB2312" w:cs="仿宋_GB2312"/>
          <w:b/>
          <w:kern w:val="2"/>
          <w:sz w:val="32"/>
          <w:szCs w:val="32"/>
          <w:highlight w:val="none"/>
          <w:u w:val="single"/>
        </w:rPr>
        <w:t xml:space="preserve">：      </w:t>
      </w:r>
      <w:r>
        <w:rPr>
          <w:rFonts w:hint="eastAsia" w:ascii="仿宋_GB2312" w:hAnsi="仿宋_GB2312" w:eastAsia="仿宋_GB2312" w:cs="仿宋_GB2312"/>
          <w:kern w:val="2"/>
          <w:sz w:val="32"/>
          <w:szCs w:val="32"/>
          <w:highlight w:val="none"/>
          <w:u w:val="single"/>
        </w:rPr>
        <w:t xml:space="preserve">  （小写：           ）</w:t>
      </w:r>
      <w:r>
        <w:rPr>
          <w:rFonts w:hint="eastAsia" w:ascii="仿宋_GB2312" w:hAnsi="仿宋_GB2312" w:eastAsia="仿宋_GB2312" w:cs="仿宋_GB2312"/>
          <w:kern w:val="2"/>
          <w:sz w:val="32"/>
          <w:szCs w:val="32"/>
          <w:highlight w:val="none"/>
        </w:rPr>
        <w:t>的投标报价并按上述条款、标准要求承包上述项目，并承担任何质量缺陷保修责任。</w:t>
      </w:r>
    </w:p>
    <w:p w14:paraId="2647B7BD">
      <w:pPr>
        <w:adjustRightInd w:val="0"/>
        <w:snapToGrid w:val="0"/>
        <w:spacing w:before="0" w:beforeAutospacing="0" w:after="0" w:afterAutospacing="0" w:line="360" w:lineRule="auto"/>
        <w:ind w:left="0" w:leftChars="0" w:right="0" w:firstLine="608" w:firstLineChars="19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2、我方已详细审核全部招标文件及有关附件。</w:t>
      </w:r>
    </w:p>
    <w:p w14:paraId="511BBC32">
      <w:pPr>
        <w:adjustRightInd w:val="0"/>
        <w:snapToGrid w:val="0"/>
        <w:spacing w:before="0" w:beforeAutospacing="0" w:after="0" w:afterAutospacing="0" w:line="360" w:lineRule="auto"/>
        <w:ind w:left="0" w:leftChars="0" w:right="0" w:firstLine="608" w:firstLineChars="19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3、一旦我方中标，我方保证质量达到</w:t>
      </w:r>
      <w:r>
        <w:rPr>
          <w:rFonts w:hint="eastAsia" w:ascii="仿宋_GB2312" w:hAnsi="仿宋_GB2312" w:eastAsia="仿宋_GB2312" w:cs="仿宋_GB2312"/>
          <w:b/>
          <w:kern w:val="2"/>
          <w:sz w:val="32"/>
          <w:szCs w:val="32"/>
          <w:highlight w:val="none"/>
          <w:u w:val="single"/>
        </w:rPr>
        <w:t>投标须知、投标文件等规定</w:t>
      </w:r>
      <w:r>
        <w:rPr>
          <w:rFonts w:hint="eastAsia" w:ascii="仿宋_GB2312" w:hAnsi="仿宋_GB2312" w:eastAsia="仿宋_GB2312" w:cs="仿宋_GB2312"/>
          <w:kern w:val="2"/>
          <w:sz w:val="32"/>
          <w:szCs w:val="32"/>
          <w:highlight w:val="none"/>
        </w:rPr>
        <w:t>标准。</w:t>
      </w:r>
    </w:p>
    <w:p w14:paraId="4C817630">
      <w:pPr>
        <w:adjustRightInd w:val="0"/>
        <w:snapToGrid w:val="0"/>
        <w:spacing w:before="0" w:beforeAutospacing="0" w:after="0" w:afterAutospacing="0" w:line="360" w:lineRule="auto"/>
        <w:ind w:left="0" w:leftChars="0" w:right="0" w:firstLine="608" w:firstLineChars="19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4、我方同意所提交的投标文件在招标文件的投标须知中规定的投标有效期内有效，在此期间内如果中标，我方将受此约束。</w:t>
      </w:r>
    </w:p>
    <w:p w14:paraId="4983A9C1">
      <w:pPr>
        <w:adjustRightInd w:val="0"/>
        <w:snapToGrid w:val="0"/>
        <w:spacing w:before="0" w:beforeAutospacing="0" w:after="0" w:afterAutospacing="0" w:line="360" w:lineRule="auto"/>
        <w:ind w:left="0" w:leftChars="0" w:right="0" w:firstLine="426"/>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5、除非另外达成协议并生效，你方的中标通知书和本投标文件将成为约束双方的合同文件的组成部分。</w:t>
      </w:r>
    </w:p>
    <w:p w14:paraId="0E7B4CE8">
      <w:pPr>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附件：报价清单</w:t>
      </w:r>
    </w:p>
    <w:p w14:paraId="0F736DD3">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投标人（盖章）： </w:t>
      </w:r>
    </w:p>
    <w:p w14:paraId="6CAEDF12">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单位地址： </w:t>
      </w:r>
    </w:p>
    <w:p w14:paraId="402A023C">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法定代表人（签字或盖章）：</w:t>
      </w:r>
    </w:p>
    <w:p w14:paraId="504DCEC9">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邮政编码：         </w:t>
      </w:r>
    </w:p>
    <w:p w14:paraId="185F8903">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电话：       </w:t>
      </w:r>
    </w:p>
    <w:p w14:paraId="67CF91DE">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传真：  </w:t>
      </w:r>
    </w:p>
    <w:p w14:paraId="7014DCBB">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开户银行名称： </w:t>
      </w:r>
    </w:p>
    <w:p w14:paraId="2A25593C">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开户银行帐号： </w:t>
      </w:r>
    </w:p>
    <w:p w14:paraId="2CEA1B91">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rPr>
        <w:t xml:space="preserve">     </w:t>
      </w:r>
      <w:r>
        <w:rPr>
          <w:rFonts w:hint="eastAsia" w:ascii="仿宋_GB2312" w:hAnsi="仿宋_GB2312" w:eastAsia="仿宋_GB2312" w:cs="仿宋_GB2312"/>
          <w:kern w:val="2"/>
          <w:sz w:val="32"/>
          <w:szCs w:val="32"/>
          <w:highlight w:val="none"/>
        </w:rPr>
        <w:t>开户银行地址：</w:t>
      </w:r>
    </w:p>
    <w:p w14:paraId="16611B3D">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开户银行电话： </w:t>
      </w:r>
    </w:p>
    <w:p w14:paraId="772B0438">
      <w:pPr>
        <w:adjustRightInd w:val="0"/>
        <w:snapToGrid w:val="0"/>
        <w:spacing w:before="0" w:beforeAutospacing="0" w:after="0" w:afterAutospacing="0" w:line="360" w:lineRule="auto"/>
        <w:ind w:left="0" w:leftChars="0" w:right="0" w:firstLine="600"/>
        <w:rPr>
          <w:rFonts w:hint="eastAsia" w:ascii="仿宋_GB2312" w:hAnsi="仿宋_GB2312" w:eastAsia="仿宋_GB2312" w:cs="仿宋_GB2312"/>
          <w:kern w:val="2"/>
          <w:sz w:val="32"/>
          <w:szCs w:val="32"/>
          <w:highlight w:val="none"/>
        </w:rPr>
      </w:pPr>
    </w:p>
    <w:p w14:paraId="0467FDDB">
      <w:pPr>
        <w:adjustRightInd w:val="0"/>
        <w:snapToGrid w:val="0"/>
        <w:spacing w:before="0" w:beforeAutospacing="0" w:after="0" w:afterAutospacing="0" w:line="360" w:lineRule="auto"/>
        <w:ind w:left="0" w:leftChars="0" w:right="0"/>
        <w:jc w:val="right"/>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日期：   年   月    日</w:t>
      </w:r>
    </w:p>
    <w:p w14:paraId="76E8E6AA">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p>
    <w:p w14:paraId="49EE4B2A">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附件：投标报价清单</w:t>
      </w:r>
    </w:p>
    <w:p w14:paraId="347F6EDC">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p>
    <w:tbl>
      <w:tblPr>
        <w:tblStyle w:val="3"/>
        <w:tblW w:w="7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4399"/>
        <w:gridCol w:w="1417"/>
        <w:gridCol w:w="1440"/>
      </w:tblGrid>
      <w:tr w14:paraId="3705E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noWrap w:val="0"/>
            <w:vAlign w:val="center"/>
          </w:tcPr>
          <w:p w14:paraId="223CCC4D">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noWrap w:val="0"/>
            <w:vAlign w:val="center"/>
          </w:tcPr>
          <w:p w14:paraId="1CC584C6">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noWrap w:val="0"/>
            <w:vAlign w:val="center"/>
          </w:tcPr>
          <w:p w14:paraId="6DFAE4A9">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noWrap w:val="0"/>
            <w:vAlign w:val="center"/>
          </w:tcPr>
          <w:p w14:paraId="03A0194A">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r>
      <w:tr w14:paraId="4F08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noWrap w:val="0"/>
            <w:vAlign w:val="center"/>
          </w:tcPr>
          <w:p w14:paraId="681E828A">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noWrap w:val="0"/>
            <w:vAlign w:val="center"/>
          </w:tcPr>
          <w:p w14:paraId="4B61E7CF">
            <w:pPr>
              <w:widowControl/>
              <w:shd w:val="clear" w:color="auto" w:fill="FFFFFF"/>
              <w:adjustRightInd w:val="0"/>
              <w:snapToGrid w:val="0"/>
              <w:spacing w:before="0" w:beforeAutospacing="0" w:after="0" w:afterAutospacing="0" w:line="360" w:lineRule="auto"/>
              <w:ind w:left="0" w:leftChars="0" w:right="0"/>
              <w:jc w:val="left"/>
              <w:rPr>
                <w:rFonts w:hint="eastAsia" w:ascii="仿宋_GB2312" w:hAnsi="仿宋_GB2312" w:eastAsia="仿宋_GB2312" w:cs="仿宋_GB2312"/>
                <w:kern w:val="2"/>
                <w:sz w:val="32"/>
                <w:szCs w:val="32"/>
                <w:highlight w:val="none"/>
                <w:lang w:val="en-US" w:eastAsia="zh-CN" w:bidi="ar-SA"/>
              </w:rPr>
            </w:pPr>
          </w:p>
        </w:tc>
        <w:tc>
          <w:tcPr>
            <w:tcW w:w="1417" w:type="dxa"/>
            <w:tcBorders>
              <w:top w:val="single" w:color="auto" w:sz="4" w:space="0"/>
              <w:left w:val="single" w:color="000000" w:sz="4" w:space="0"/>
              <w:bottom w:val="single" w:color="auto" w:sz="4" w:space="0"/>
              <w:right w:val="single" w:color="auto" w:sz="4" w:space="0"/>
            </w:tcBorders>
            <w:shd w:val="clear" w:color="FFFFFF" w:fill="auto"/>
            <w:noWrap w:val="0"/>
            <w:vAlign w:val="top"/>
          </w:tcPr>
          <w:p w14:paraId="347955C4">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noWrap w:val="0"/>
            <w:vAlign w:val="top"/>
          </w:tcPr>
          <w:p w14:paraId="18F74D83">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r>
      <w:tr w14:paraId="58388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noWrap w:val="0"/>
            <w:vAlign w:val="center"/>
          </w:tcPr>
          <w:p w14:paraId="4886FAA3">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noWrap w:val="0"/>
            <w:vAlign w:val="center"/>
          </w:tcPr>
          <w:p w14:paraId="43C3E9A8">
            <w:pPr>
              <w:widowControl/>
              <w:shd w:val="clear" w:color="auto" w:fill="FFFFFF"/>
              <w:adjustRightInd w:val="0"/>
              <w:snapToGrid w:val="0"/>
              <w:spacing w:before="0" w:beforeAutospacing="0" w:after="0" w:afterAutospacing="0" w:line="360" w:lineRule="auto"/>
              <w:ind w:left="0" w:leftChars="0" w:right="0"/>
              <w:jc w:val="left"/>
              <w:rPr>
                <w:rFonts w:hint="eastAsia" w:ascii="仿宋_GB2312" w:hAnsi="仿宋_GB2312" w:eastAsia="仿宋_GB2312" w:cs="仿宋_GB2312"/>
                <w:kern w:val="2"/>
                <w:sz w:val="32"/>
                <w:szCs w:val="32"/>
                <w:highlight w:val="none"/>
                <w:lang w:val="en-US" w:eastAsia="zh-CN" w:bidi="ar-SA"/>
              </w:rPr>
            </w:pPr>
          </w:p>
        </w:tc>
        <w:tc>
          <w:tcPr>
            <w:tcW w:w="1417" w:type="dxa"/>
            <w:tcBorders>
              <w:top w:val="single" w:color="auto" w:sz="4" w:space="0"/>
              <w:left w:val="single" w:color="000000" w:sz="4" w:space="0"/>
              <w:bottom w:val="single" w:color="auto" w:sz="4" w:space="0"/>
              <w:right w:val="single" w:color="auto" w:sz="4" w:space="0"/>
            </w:tcBorders>
            <w:shd w:val="clear" w:color="FFFFFF" w:fill="auto"/>
            <w:noWrap w:val="0"/>
            <w:vAlign w:val="top"/>
          </w:tcPr>
          <w:p w14:paraId="16F528B5">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noWrap w:val="0"/>
            <w:vAlign w:val="top"/>
          </w:tcPr>
          <w:p w14:paraId="7DC2DC02">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r>
    </w:tbl>
    <w:p w14:paraId="5497FF1A">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p w14:paraId="3D6B0A84">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kern w:val="2"/>
          <w:sz w:val="32"/>
          <w:szCs w:val="32"/>
          <w:highlight w:val="none"/>
        </w:rPr>
      </w:pPr>
    </w:p>
    <w:p w14:paraId="57960262">
      <w:pPr>
        <w:adjustRightInd w:val="0"/>
        <w:snapToGrid w:val="0"/>
        <w:spacing w:line="590" w:lineRule="exact"/>
        <w:jc w:val="center"/>
        <w:rPr>
          <w:rFonts w:hint="eastAsia" w:ascii="仿宋_GB2312" w:hAnsi="仿宋_GB2312" w:eastAsia="仿宋_GB2312" w:cs="仿宋_GB2312"/>
          <w:b/>
          <w:kern w:val="2"/>
          <w:sz w:val="32"/>
          <w:szCs w:val="32"/>
          <w:highlight w:val="none"/>
        </w:rPr>
      </w:pPr>
      <w:r>
        <w:rPr>
          <w:rFonts w:hint="eastAsia" w:ascii="仿宋_GB2312" w:hAnsi="仿宋_GB2312" w:eastAsia="仿宋_GB2312" w:cs="仿宋_GB2312"/>
          <w:b/>
          <w:kern w:val="2"/>
          <w:sz w:val="32"/>
          <w:szCs w:val="32"/>
          <w:highlight w:val="none"/>
        </w:rPr>
        <w:br w:type="page"/>
      </w:r>
    </w:p>
    <w:p w14:paraId="0E15F161">
      <w:pPr>
        <w:adjustRightInd w:val="0"/>
        <w:snapToGrid w:val="0"/>
        <w:spacing w:line="590" w:lineRule="exact"/>
        <w:jc w:val="center"/>
        <w:rPr>
          <w:rFonts w:hint="eastAsia" w:ascii="仿宋_GB2312" w:hAnsi="仿宋_GB2312" w:eastAsia="仿宋_GB2312" w:cs="仿宋_GB2312"/>
          <w:b/>
          <w:kern w:val="2"/>
          <w:sz w:val="32"/>
          <w:szCs w:val="32"/>
          <w:highlight w:val="none"/>
        </w:rPr>
      </w:pPr>
      <w:r>
        <w:rPr>
          <w:rFonts w:hint="eastAsia" w:ascii="仿宋_GB2312" w:hAnsi="仿宋_GB2312" w:eastAsia="仿宋_GB2312" w:cs="仿宋_GB2312"/>
          <w:b/>
          <w:kern w:val="2"/>
          <w:sz w:val="32"/>
          <w:szCs w:val="32"/>
          <w:highlight w:val="none"/>
          <w:lang w:val="en-US" w:eastAsia="zh-CN"/>
        </w:rPr>
        <w:t>三</w:t>
      </w:r>
      <w:r>
        <w:rPr>
          <w:rFonts w:hint="eastAsia" w:ascii="仿宋_GB2312" w:hAnsi="仿宋_GB2312" w:eastAsia="仿宋_GB2312" w:cs="仿宋_GB2312"/>
          <w:b/>
          <w:kern w:val="2"/>
          <w:sz w:val="32"/>
          <w:szCs w:val="32"/>
          <w:highlight w:val="none"/>
        </w:rPr>
        <w:t>、投标委托代表人资格证明书</w:t>
      </w:r>
    </w:p>
    <w:p w14:paraId="048D23F3">
      <w:pPr>
        <w:adjustRightInd w:val="0"/>
        <w:snapToGrid w:val="0"/>
        <w:spacing w:line="590" w:lineRule="exact"/>
        <w:rPr>
          <w:rFonts w:hint="eastAsia" w:ascii="仿宋_GB2312" w:hAnsi="仿宋_GB2312" w:eastAsia="仿宋_GB2312" w:cs="仿宋_GB2312"/>
          <w:kern w:val="2"/>
          <w:sz w:val="32"/>
          <w:szCs w:val="32"/>
          <w:highlight w:val="none"/>
        </w:rPr>
      </w:pPr>
    </w:p>
    <w:p w14:paraId="6798F95D">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u w:val="single"/>
        </w:rPr>
      </w:pPr>
      <w:r>
        <w:rPr>
          <w:rFonts w:hint="eastAsia" w:ascii="仿宋_GB2312" w:hAnsi="仿宋_GB2312" w:eastAsia="仿宋_GB2312" w:cs="仿宋_GB2312"/>
          <w:kern w:val="2"/>
          <w:sz w:val="32"/>
          <w:szCs w:val="32"/>
          <w:highlight w:val="none"/>
        </w:rPr>
        <w:t>单位名称：</w:t>
      </w:r>
    </w:p>
    <w:p w14:paraId="0B100A09">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u w:val="single"/>
        </w:rPr>
      </w:pPr>
      <w:r>
        <w:rPr>
          <w:rFonts w:hint="eastAsia" w:ascii="仿宋_GB2312" w:hAnsi="仿宋_GB2312" w:eastAsia="仿宋_GB2312" w:cs="仿宋_GB2312"/>
          <w:kern w:val="2"/>
          <w:sz w:val="32"/>
          <w:szCs w:val="32"/>
          <w:highlight w:val="none"/>
        </w:rPr>
        <w:t>地址：</w:t>
      </w:r>
    </w:p>
    <w:p w14:paraId="0C8C3D4E">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姓名：    性别：</w:t>
      </w:r>
      <w:r>
        <w:rPr>
          <w:rFonts w:hint="eastAsia" w:ascii="仿宋_GB2312" w:hAnsi="仿宋_GB2312" w:eastAsia="仿宋_GB2312" w:cs="仿宋_GB2312"/>
          <w:kern w:val="2"/>
          <w:sz w:val="32"/>
          <w:szCs w:val="32"/>
          <w:highlight w:val="none"/>
          <w:lang w:val="en-US" w:eastAsia="zh-CN"/>
        </w:rPr>
        <w:t xml:space="preserve">    </w:t>
      </w:r>
      <w:r>
        <w:rPr>
          <w:rFonts w:hint="eastAsia" w:ascii="仿宋_GB2312" w:hAnsi="仿宋_GB2312" w:eastAsia="仿宋_GB2312" w:cs="仿宋_GB2312"/>
          <w:kern w:val="2"/>
          <w:sz w:val="32"/>
          <w:szCs w:val="32"/>
          <w:highlight w:val="none"/>
        </w:rPr>
        <w:t xml:space="preserve">年龄：  </w:t>
      </w:r>
      <w:r>
        <w:rPr>
          <w:rFonts w:hint="eastAsia" w:ascii="仿宋_GB2312" w:hAnsi="仿宋_GB2312" w:eastAsia="仿宋_GB2312" w:cs="仿宋_GB2312"/>
          <w:kern w:val="2"/>
          <w:sz w:val="32"/>
          <w:szCs w:val="32"/>
          <w:highlight w:val="none"/>
          <w:lang w:val="en-US" w:eastAsia="zh-CN"/>
        </w:rPr>
        <w:t xml:space="preserve"> </w:t>
      </w:r>
      <w:r>
        <w:rPr>
          <w:rFonts w:hint="eastAsia" w:ascii="仿宋_GB2312" w:hAnsi="仿宋_GB2312" w:eastAsia="仿宋_GB2312" w:cs="仿宋_GB2312"/>
          <w:kern w:val="2"/>
          <w:sz w:val="32"/>
          <w:szCs w:val="32"/>
          <w:highlight w:val="none"/>
        </w:rPr>
        <w:t>职务：</w:t>
      </w:r>
      <w:r>
        <w:rPr>
          <w:rFonts w:hint="eastAsia" w:ascii="仿宋_GB2312" w:hAnsi="仿宋_GB2312" w:eastAsia="仿宋_GB2312" w:cs="仿宋_GB2312"/>
          <w:kern w:val="2"/>
          <w:sz w:val="32"/>
          <w:szCs w:val="32"/>
          <w:highlight w:val="none"/>
          <w:lang w:val="en-US" w:eastAsia="zh-CN"/>
        </w:rPr>
        <w:t xml:space="preserve">    联系方式：</w:t>
      </w:r>
      <w:r>
        <w:rPr>
          <w:rFonts w:hint="eastAsia" w:ascii="仿宋_GB2312" w:hAnsi="仿宋_GB2312" w:eastAsia="仿宋_GB2312" w:cs="仿宋_GB2312"/>
          <w:kern w:val="2"/>
          <w:sz w:val="32"/>
          <w:szCs w:val="32"/>
          <w:highlight w:val="none"/>
        </w:rPr>
        <w:t xml:space="preserve">   </w:t>
      </w:r>
    </w:p>
    <w:p w14:paraId="12630CC0">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系委托代表人。为施工、竣工和保修项目，签署上述项目的投标文件、进行合同谈判、签署合同和处理与之有关的一切事务。</w:t>
      </w:r>
    </w:p>
    <w:p w14:paraId="47AA8416">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p>
    <w:p w14:paraId="6CAF50AA">
      <w:pPr>
        <w:adjustRightInd w:val="0"/>
        <w:snapToGrid w:val="0"/>
        <w:spacing w:before="0" w:beforeAutospacing="0" w:after="0" w:afterAutospacing="0" w:line="360" w:lineRule="auto"/>
        <w:ind w:left="0" w:leftChars="0" w:right="0" w:firstLine="6240" w:firstLineChars="19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投标人（盖章）：   </w:t>
      </w:r>
    </w:p>
    <w:p w14:paraId="007B024B">
      <w:pPr>
        <w:adjustRightInd w:val="0"/>
        <w:snapToGrid w:val="0"/>
        <w:spacing w:before="0" w:beforeAutospacing="0" w:after="0" w:afterAutospacing="0" w:line="360" w:lineRule="auto"/>
        <w:ind w:left="0" w:leftChars="0" w:right="0" w:firstLine="6560" w:firstLineChars="20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年   月  日</w:t>
      </w:r>
    </w:p>
    <w:p w14:paraId="3493E1D1">
      <w:pPr>
        <w:adjustRightInd w:val="0"/>
        <w:snapToGrid w:val="0"/>
        <w:spacing w:line="590" w:lineRule="exact"/>
        <w:jc w:val="center"/>
        <w:rPr>
          <w:rFonts w:hint="eastAsia" w:ascii="仿宋_GB2312" w:hAnsi="仿宋_GB2312" w:eastAsia="仿宋_GB2312" w:cs="仿宋_GB2312"/>
          <w:b/>
          <w:kern w:val="2"/>
          <w:sz w:val="32"/>
          <w:szCs w:val="32"/>
          <w:highlight w:val="none"/>
        </w:rPr>
      </w:pPr>
    </w:p>
    <w:p w14:paraId="35B8BCDB">
      <w:pPr>
        <w:adjustRightInd w:val="0"/>
        <w:snapToGrid w:val="0"/>
        <w:spacing w:line="590" w:lineRule="exact"/>
        <w:jc w:val="center"/>
        <w:rPr>
          <w:rFonts w:hint="eastAsia" w:ascii="仿宋_GB2312" w:hAnsi="仿宋_GB2312" w:eastAsia="仿宋_GB2312" w:cs="仿宋_GB2312"/>
          <w:b/>
          <w:kern w:val="2"/>
          <w:sz w:val="32"/>
          <w:szCs w:val="32"/>
          <w:highlight w:val="none"/>
        </w:rPr>
      </w:pPr>
    </w:p>
    <w:p w14:paraId="1190ADE2">
      <w:pPr>
        <w:adjustRightInd w:val="0"/>
        <w:snapToGrid w:val="0"/>
        <w:spacing w:line="590" w:lineRule="exact"/>
        <w:jc w:val="center"/>
        <w:rPr>
          <w:rFonts w:hint="eastAsia" w:ascii="仿宋_GB2312" w:hAnsi="仿宋_GB2312" w:eastAsia="仿宋_GB2312" w:cs="仿宋_GB2312"/>
          <w:b/>
          <w:kern w:val="2"/>
          <w:sz w:val="32"/>
          <w:szCs w:val="32"/>
          <w:highlight w:val="none"/>
        </w:rPr>
      </w:pPr>
      <w:r>
        <w:rPr>
          <w:rFonts w:hint="eastAsia" w:ascii="仿宋_GB2312" w:hAnsi="仿宋_GB2312" w:eastAsia="仿宋_GB2312" w:cs="仿宋_GB2312"/>
          <w:b/>
          <w:kern w:val="2"/>
          <w:sz w:val="32"/>
          <w:szCs w:val="32"/>
          <w:highlight w:val="none"/>
          <w:lang w:val="en-US" w:eastAsia="zh-CN"/>
        </w:rPr>
        <w:t>四</w:t>
      </w:r>
      <w:r>
        <w:rPr>
          <w:rFonts w:hint="eastAsia" w:ascii="仿宋_GB2312" w:hAnsi="仿宋_GB2312" w:eastAsia="仿宋_GB2312" w:cs="仿宋_GB2312"/>
          <w:b/>
          <w:kern w:val="2"/>
          <w:sz w:val="32"/>
          <w:szCs w:val="32"/>
          <w:highlight w:val="none"/>
        </w:rPr>
        <w:t>、投标承诺书</w:t>
      </w:r>
    </w:p>
    <w:p w14:paraId="08BCE6DF">
      <w:pPr>
        <w:tabs>
          <w:tab w:val="left" w:pos="5355"/>
        </w:tabs>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bCs/>
          <w:kern w:val="2"/>
          <w:sz w:val="32"/>
          <w:szCs w:val="32"/>
          <w:highlight w:val="none"/>
        </w:rPr>
      </w:pPr>
      <w:r>
        <w:rPr>
          <w:rFonts w:hint="eastAsia" w:ascii="仿宋_GB2312" w:hAnsi="仿宋_GB2312" w:eastAsia="仿宋_GB2312" w:cs="仿宋_GB2312"/>
          <w:bCs/>
          <w:kern w:val="2"/>
          <w:sz w:val="32"/>
          <w:szCs w:val="32"/>
          <w:highlight w:val="none"/>
        </w:rPr>
        <w:t>我司承诺对项目的院内公开招标最终确定的综合评定最优结果表示认可，并承诺不会对福建省肿瘤医院在本项目招标过程中的工作模式以及终止本项目招标的可能提出疑议。</w:t>
      </w:r>
    </w:p>
    <w:p w14:paraId="7D179E35">
      <w:pPr>
        <w:tabs>
          <w:tab w:val="left" w:pos="5355"/>
        </w:tabs>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bCs/>
          <w:kern w:val="2"/>
          <w:sz w:val="32"/>
          <w:szCs w:val="32"/>
          <w:highlight w:val="none"/>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14:paraId="2E539736">
      <w:pPr>
        <w:tabs>
          <w:tab w:val="left" w:pos="5355"/>
        </w:tabs>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bCs/>
          <w:kern w:val="2"/>
          <w:sz w:val="32"/>
          <w:szCs w:val="32"/>
          <w:highlight w:val="none"/>
        </w:rPr>
        <w:t>我司承诺福建省肿瘤医院在授予我司合同时有权利增加补充相关内容。</w:t>
      </w:r>
    </w:p>
    <w:p w14:paraId="6A9820A5">
      <w:pPr>
        <w:tabs>
          <w:tab w:val="left" w:pos="5355"/>
        </w:tabs>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投标人名称（全称并加公章）：</w:t>
      </w:r>
    </w:p>
    <w:p w14:paraId="3116124C">
      <w:pPr>
        <w:tabs>
          <w:tab w:val="left" w:pos="5355"/>
        </w:tabs>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投标人代表签字：</w:t>
      </w:r>
    </w:p>
    <w:p w14:paraId="16337421">
      <w:pPr>
        <w:tabs>
          <w:tab w:val="left" w:pos="5355"/>
        </w:tabs>
        <w:adjustRightInd w:val="0"/>
        <w:snapToGrid w:val="0"/>
        <w:spacing w:before="0" w:beforeAutospacing="0" w:after="0" w:afterAutospacing="0" w:line="360" w:lineRule="auto"/>
        <w:ind w:left="0" w:leftChars="0" w:right="0"/>
        <w:rPr>
          <w:rFonts w:hint="eastAsia" w:ascii="仿宋_GB2312" w:hAnsi="仿宋_GB2312" w:eastAsia="仿宋_GB2312" w:cs="仿宋_GB2312"/>
          <w:b/>
          <w:kern w:val="2"/>
          <w:sz w:val="32"/>
          <w:szCs w:val="32"/>
          <w:highlight w:val="none"/>
        </w:rPr>
      </w:pPr>
      <w:r>
        <w:rPr>
          <w:rFonts w:hint="eastAsia" w:ascii="仿宋_GB2312" w:hAnsi="仿宋_GB2312" w:eastAsia="仿宋_GB2312" w:cs="仿宋_GB2312"/>
          <w:kern w:val="2"/>
          <w:sz w:val="32"/>
          <w:szCs w:val="32"/>
          <w:highlight w:val="none"/>
        </w:rPr>
        <w:t>日期：     年    月   日</w:t>
      </w:r>
    </w:p>
    <w:p w14:paraId="64F2D954">
      <w:pPr>
        <w:tabs>
          <w:tab w:val="left" w:pos="5355"/>
        </w:tabs>
        <w:adjustRightInd w:val="0"/>
        <w:snapToGrid w:val="0"/>
        <w:spacing w:before="100" w:beforeAutospacing="1" w:after="100" w:afterAutospacing="1" w:line="590" w:lineRule="exact"/>
        <w:rPr>
          <w:rFonts w:hint="eastAsia" w:ascii="仿宋_GB2312" w:hAnsi="仿宋_GB2312" w:eastAsia="仿宋_GB2312" w:cs="仿宋_GB2312"/>
          <w:b/>
          <w:kern w:val="2"/>
          <w:sz w:val="32"/>
          <w:szCs w:val="32"/>
          <w:highlight w:val="none"/>
        </w:rPr>
      </w:pPr>
    </w:p>
    <w:p w14:paraId="0B83E28B">
      <w:pPr>
        <w:adjustRightInd w:val="0"/>
        <w:snapToGrid w:val="0"/>
        <w:spacing w:line="590" w:lineRule="exact"/>
        <w:rPr>
          <w:rFonts w:hint="eastAsia" w:ascii="仿宋_GB2312" w:hAnsi="仿宋_GB2312" w:eastAsia="仿宋_GB2312" w:cs="仿宋_GB2312"/>
          <w:kern w:val="2"/>
          <w:sz w:val="32"/>
          <w:szCs w:val="32"/>
          <w:highlight w:val="none"/>
        </w:rPr>
      </w:pPr>
    </w:p>
    <w:p w14:paraId="1EEC8C43">
      <w:pPr>
        <w:adjustRightInd w:val="0"/>
        <w:snapToGrid w:val="0"/>
        <w:spacing w:line="590" w:lineRule="exact"/>
        <w:rPr>
          <w:rFonts w:hint="eastAsia" w:ascii="仿宋_GB2312" w:hAnsi="仿宋_GB2312" w:eastAsia="仿宋_GB2312" w:cs="仿宋_GB2312"/>
          <w:kern w:val="2"/>
          <w:sz w:val="32"/>
          <w:szCs w:val="32"/>
          <w:highlight w:val="none"/>
        </w:rPr>
      </w:pPr>
    </w:p>
    <w:p w14:paraId="4BDEDE34">
      <w:pPr>
        <w:adjustRightInd w:val="0"/>
        <w:snapToGrid w:val="0"/>
        <w:spacing w:line="590" w:lineRule="exact"/>
        <w:jc w:val="center"/>
        <w:rPr>
          <w:rFonts w:hint="eastAsia" w:ascii="仿宋_GB2312" w:hAnsi="仿宋_GB2312" w:eastAsia="仿宋_GB2312" w:cs="仿宋_GB2312"/>
          <w:b/>
          <w:kern w:val="2"/>
          <w:sz w:val="32"/>
          <w:szCs w:val="32"/>
          <w:highlight w:val="none"/>
        </w:rPr>
      </w:pPr>
      <w:r>
        <w:rPr>
          <w:rFonts w:hint="eastAsia" w:ascii="仿宋_GB2312" w:hAnsi="仿宋_GB2312" w:eastAsia="仿宋_GB2312" w:cs="仿宋_GB2312"/>
          <w:b/>
          <w:kern w:val="2"/>
          <w:sz w:val="32"/>
          <w:szCs w:val="32"/>
          <w:highlight w:val="none"/>
          <w:lang w:val="en-US" w:eastAsia="zh-CN"/>
        </w:rPr>
        <w:t>五</w:t>
      </w:r>
      <w:r>
        <w:rPr>
          <w:rFonts w:hint="eastAsia" w:ascii="仿宋_GB2312" w:hAnsi="仿宋_GB2312" w:eastAsia="仿宋_GB2312" w:cs="仿宋_GB2312"/>
          <w:b/>
          <w:kern w:val="2"/>
          <w:sz w:val="32"/>
          <w:szCs w:val="32"/>
          <w:highlight w:val="none"/>
        </w:rPr>
        <w:t>、投标方案</w:t>
      </w:r>
    </w:p>
    <w:p w14:paraId="3B19BE71">
      <w:pPr>
        <w:adjustRightInd w:val="0"/>
        <w:snapToGrid w:val="0"/>
        <w:spacing w:line="590" w:lineRule="exact"/>
        <w:ind w:firstLine="640" w:firstLineChars="200"/>
        <w:rPr>
          <w:rFonts w:hint="eastAsia" w:ascii="仿宋_GB2312" w:hAnsi="仿宋_GB2312" w:eastAsia="仿宋_GB2312" w:cs="仿宋_GB2312"/>
          <w:kern w:val="2"/>
          <w:sz w:val="32"/>
          <w:szCs w:val="32"/>
          <w:highlight w:val="none"/>
        </w:rPr>
      </w:pPr>
    </w:p>
    <w:p w14:paraId="31619FE9">
      <w:pPr>
        <w:tabs>
          <w:tab w:val="left" w:pos="1600"/>
        </w:tabs>
        <w:adjustRightInd w:val="0"/>
        <w:snapToGrid w:val="0"/>
        <w:spacing w:line="590" w:lineRule="exact"/>
        <w:ind w:left="330" w:firstLine="240"/>
        <w:jc w:val="center"/>
        <w:rPr>
          <w:rFonts w:hint="eastAsia" w:ascii="仿宋_GB2312" w:hAnsi="仿宋_GB2312" w:eastAsia="仿宋_GB2312" w:cs="仿宋_GB2312"/>
          <w:b/>
          <w:kern w:val="2"/>
          <w:sz w:val="32"/>
          <w:szCs w:val="32"/>
          <w:highlight w:val="none"/>
        </w:rPr>
      </w:pPr>
      <w:r>
        <w:rPr>
          <w:rFonts w:hint="eastAsia" w:ascii="仿宋_GB2312" w:hAnsi="仿宋_GB2312" w:eastAsia="仿宋_GB2312" w:cs="仿宋_GB2312"/>
          <w:b/>
          <w:kern w:val="2"/>
          <w:sz w:val="32"/>
          <w:szCs w:val="32"/>
          <w:highlight w:val="none"/>
          <w:lang w:val="en-US" w:eastAsia="zh-CN"/>
        </w:rPr>
        <w:t>六</w:t>
      </w:r>
      <w:r>
        <w:rPr>
          <w:rFonts w:hint="eastAsia" w:ascii="仿宋_GB2312" w:hAnsi="仿宋_GB2312" w:eastAsia="仿宋_GB2312" w:cs="仿宋_GB2312"/>
          <w:b/>
          <w:kern w:val="2"/>
          <w:sz w:val="32"/>
          <w:szCs w:val="32"/>
          <w:highlight w:val="none"/>
        </w:rPr>
        <w:t>、投标人提交的其它材料</w:t>
      </w:r>
    </w:p>
    <w:p w14:paraId="6063E91F">
      <w:pPr>
        <w:adjustRightInd w:val="0"/>
        <w:snapToGrid w:val="0"/>
        <w:spacing w:line="590" w:lineRule="exact"/>
        <w:rPr>
          <w:rFonts w:hint="eastAsia" w:ascii="仿宋_GB2312" w:hAnsi="仿宋_GB2312" w:eastAsia="仿宋_GB2312" w:cs="仿宋_GB2312"/>
          <w:kern w:val="2"/>
          <w:sz w:val="32"/>
          <w:szCs w:val="32"/>
          <w:highlight w:val="none"/>
        </w:rPr>
      </w:pPr>
    </w:p>
    <w:p w14:paraId="41E12D6E">
      <w:pPr>
        <w:spacing w:before="120" w:after="120" w:line="288" w:lineRule="auto"/>
        <w:jc w:val="center"/>
        <w:rPr>
          <w:rFonts w:hint="eastAsia" w:ascii="Arial" w:hAnsi="Arial" w:eastAsia="等线" w:cs="Arial"/>
          <w:sz w:val="22"/>
          <w:highlight w:val="none"/>
        </w:rPr>
      </w:pPr>
      <w:bookmarkStart w:id="13" w:name="_GoBack"/>
      <w:bookmarkEnd w:id="13"/>
    </w:p>
    <w:sectPr>
      <w:pgSz w:w="11906" w:h="16838"/>
      <w:pgMar w:top="1814"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C93A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7D65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C5E"/>
    <w:rsid w:val="001C5D9A"/>
    <w:rsid w:val="00777323"/>
    <w:rsid w:val="00CF3141"/>
    <w:rsid w:val="00D13C5E"/>
    <w:rsid w:val="00F62DCC"/>
    <w:rsid w:val="037A74F5"/>
    <w:rsid w:val="2FA53940"/>
    <w:rsid w:val="32B9785F"/>
    <w:rsid w:val="34291C7D"/>
    <w:rsid w:val="3DBF12D4"/>
    <w:rsid w:val="41DC627B"/>
    <w:rsid w:val="4CC36B68"/>
    <w:rsid w:val="4DFC6FAF"/>
    <w:rsid w:val="54AA6B53"/>
    <w:rsid w:val="67A51E7F"/>
    <w:rsid w:val="6FC55998"/>
    <w:rsid w:val="71DD2FF5"/>
    <w:rsid w:val="7D6F807F"/>
    <w:rsid w:val="EF36B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5">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1659</Words>
  <Characters>1839</Characters>
  <Lines>14</Lines>
  <Paragraphs>3</Paragraphs>
  <TotalTime>0</TotalTime>
  <ScaleCrop>false</ScaleCrop>
  <LinksUpToDate>false</LinksUpToDate>
  <CharactersWithSpaces>1937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2026-07-06T18:06:00Z</dcterms:created>
  <dc:creator>Apache POI</dc:creator>
  <cp:lastModifiedBy>郑薇</cp:lastModifiedBy>
  <dcterms:modified xsi:type="dcterms:W3CDTF">2026-07-08T08:01:52Z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eyJoZGlkIjoiNzRlNzZiNjE1N2NiNDY1MjdjNTllOWUxMWU4Y2ZiZGQiLCJ1c2VySWQiOiIxNzAyMzQ4MDU4In0=</vt:lpwstr>
  </property>
  <property fmtid="{D5CDD505-2E9C-101B-9397-08002B2CF9AE}" pid="3" name="KSOProductBuildVer">
    <vt:lpwstr>2052-12.1.0.24031</vt:lpwstr>
  </property>
  <property fmtid="{D5CDD505-2E9C-101B-9397-08002B2CF9AE}" pid="4" name="ICV">
    <vt:lpwstr>BAF048D3108F4DD13AB54C6A5BCF50B7_43</vt:lpwstr>
  </property>
</Properties>
</file>